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4E361" w14:textId="77777777" w:rsidR="00F7350E" w:rsidRDefault="00F858C0" w:rsidP="00F7350E">
      <w:pPr>
        <w:pStyle w:val="AuthorName"/>
      </w:pPr>
      <w:bookmarkStart w:id="0" w:name="_GoBack"/>
      <w:bookmarkEnd w:id="0"/>
      <w:r>
        <w:t>Denis W. Ellickson</w:t>
      </w:r>
    </w:p>
    <w:p w14:paraId="4453D342" w14:textId="77777777" w:rsidR="00F7350E" w:rsidRPr="00006265" w:rsidRDefault="009B519E" w:rsidP="00C63188">
      <w:pPr>
        <w:pStyle w:val="DirectLine"/>
      </w:pPr>
      <w:bookmarkStart w:id="1" w:name="phone_lab"/>
      <w:r w:rsidRPr="00006265">
        <w:t xml:space="preserve">Direct </w:t>
      </w:r>
      <w:r w:rsidRPr="00C63188">
        <w:t>Line</w:t>
      </w:r>
      <w:r w:rsidR="00A9148F">
        <w:t>: </w:t>
      </w:r>
      <w:bookmarkStart w:id="2" w:name="phone"/>
      <w:bookmarkEnd w:id="1"/>
      <w:r w:rsidR="00F858C0">
        <w:t>416-775-4678</w:t>
      </w:r>
      <w:bookmarkEnd w:id="2"/>
    </w:p>
    <w:p w14:paraId="5EDC6EB4" w14:textId="77777777" w:rsidR="00F7350E" w:rsidRPr="00006265" w:rsidRDefault="00F7350E" w:rsidP="00C63188">
      <w:pPr>
        <w:pStyle w:val="DirectFax"/>
      </w:pPr>
      <w:r w:rsidRPr="00006265">
        <w:t>Toll Free: 1-866-691-3763</w:t>
      </w:r>
    </w:p>
    <w:p w14:paraId="498FE687" w14:textId="77777777" w:rsidR="00CF6716" w:rsidRPr="00237417" w:rsidRDefault="00CF6716" w:rsidP="00C63188">
      <w:pPr>
        <w:pStyle w:val="DirectFax"/>
      </w:pPr>
      <w:bookmarkStart w:id="3" w:name="fax_lab"/>
      <w:r w:rsidRPr="00C63188">
        <w:t>Fax</w:t>
      </w:r>
      <w:r w:rsidRPr="00006265">
        <w:t>:</w:t>
      </w:r>
      <w:r w:rsidR="00A9148F">
        <w:t> </w:t>
      </w:r>
      <w:bookmarkStart w:id="4" w:name="fax"/>
      <w:bookmarkEnd w:id="3"/>
      <w:r w:rsidR="00F858C0" w:rsidRPr="00F858C0">
        <w:t>416-366-3293</w:t>
      </w:r>
    </w:p>
    <w:p w14:paraId="308B9B8A" w14:textId="77777777" w:rsidR="00F7350E" w:rsidRDefault="00F7350E" w:rsidP="00C63188">
      <w:pPr>
        <w:pStyle w:val="email"/>
      </w:pPr>
      <w:bookmarkStart w:id="5" w:name="email_lab"/>
      <w:bookmarkEnd w:id="4"/>
      <w:r>
        <w:t>Email:</w:t>
      </w:r>
      <w:r w:rsidR="00A9148F">
        <w:t> </w:t>
      </w:r>
      <w:bookmarkStart w:id="6" w:name="email"/>
      <w:bookmarkEnd w:id="5"/>
      <w:r w:rsidR="00F858C0">
        <w:t>ellicksond@caleywray.com</w:t>
      </w:r>
      <w:bookmarkEnd w:id="6"/>
    </w:p>
    <w:p w14:paraId="639A4E8C" w14:textId="77777777" w:rsidR="006A424E" w:rsidRDefault="006A424E" w:rsidP="00CC1382">
      <w:pPr>
        <w:pStyle w:val="Date"/>
      </w:pPr>
    </w:p>
    <w:p w14:paraId="4461C109" w14:textId="2A23D9BB" w:rsidR="00CC1382" w:rsidRDefault="005F5F78" w:rsidP="00CC1382">
      <w:pPr>
        <w:pStyle w:val="Date"/>
      </w:pPr>
      <w:r>
        <w:t xml:space="preserve">March </w:t>
      </w:r>
      <w:r w:rsidR="009A42C6">
        <w:t>13</w:t>
      </w:r>
      <w:r>
        <w:t>, 2020</w:t>
      </w:r>
    </w:p>
    <w:p w14:paraId="75374637" w14:textId="77777777" w:rsidR="00140B47" w:rsidRPr="005067CC" w:rsidRDefault="00F858C0" w:rsidP="00140B47">
      <w:pPr>
        <w:pStyle w:val="Delivery"/>
      </w:pPr>
      <w:r>
        <w:t>E-mailed</w:t>
      </w:r>
    </w:p>
    <w:p w14:paraId="28FC8571" w14:textId="429B47F6" w:rsidR="00140B47" w:rsidRDefault="009A42C6" w:rsidP="00140B47">
      <w:pPr>
        <w:pStyle w:val="Salutation"/>
      </w:pPr>
      <w:bookmarkStart w:id="7" w:name="sal"/>
      <w:r>
        <w:t>CaleyWray Clients</w:t>
      </w:r>
      <w:bookmarkEnd w:id="7"/>
    </w:p>
    <w:p w14:paraId="5FF96297" w14:textId="77777777" w:rsidR="00161D8B" w:rsidRPr="00C84FA6" w:rsidRDefault="00161D8B" w:rsidP="00161D8B">
      <w:pPr>
        <w:pStyle w:val="ReLine"/>
        <w:rPr>
          <w:color w:val="000000" w:themeColor="text1"/>
          <w:sz w:val="28"/>
          <w:szCs w:val="24"/>
        </w:rPr>
      </w:pPr>
      <w:r w:rsidRPr="00C84FA6">
        <w:rPr>
          <w:color w:val="000000" w:themeColor="text1"/>
          <w:sz w:val="28"/>
          <w:szCs w:val="24"/>
        </w:rPr>
        <w:t>Re:</w:t>
      </w:r>
      <w:r w:rsidRPr="00C84FA6">
        <w:rPr>
          <w:color w:val="000000" w:themeColor="text1"/>
          <w:sz w:val="28"/>
          <w:szCs w:val="24"/>
        </w:rPr>
        <w:tab/>
      </w:r>
      <w:r w:rsidRPr="00C84FA6">
        <w:rPr>
          <w:rStyle w:val="Prompt"/>
          <w:color w:val="000000" w:themeColor="text1"/>
          <w:sz w:val="28"/>
          <w:szCs w:val="24"/>
        </w:rPr>
        <w:t>Covid-19</w:t>
      </w:r>
    </w:p>
    <w:p w14:paraId="7D482626" w14:textId="77777777" w:rsidR="00161D8B" w:rsidRDefault="00161D8B" w:rsidP="00161D8B">
      <w:r>
        <w:t xml:space="preserve">On March 11, 2020 the World Health Organization declared novel coronavirus outbreak a pandemic. The federal government has assessed the risks posed by the virus as low for the general population of Canada at this time. However, as circumstances worsen, there is potential for an impact on the operation of businesses. </w:t>
      </w:r>
    </w:p>
    <w:p w14:paraId="53EC8434" w14:textId="77777777" w:rsidR="00161D8B" w:rsidRDefault="00161D8B" w:rsidP="00161D8B">
      <w:r>
        <w:t>CaleyWray has received numerous inquiries from clients regarding the rights and obligations of employees in these uncertain times. In particular, there have been two recurring issues: what rights or recourse do employees have in situations where an employer decides to or is forced to close all or a portion of its operations and what rights and obligations do employees have to keep working where they are concerned for their own health and safety.</w:t>
      </w:r>
    </w:p>
    <w:p w14:paraId="3398973B" w14:textId="77777777" w:rsidR="00161D8B" w:rsidRDefault="00161D8B" w:rsidP="00161D8B">
      <w:r>
        <w:t xml:space="preserve">This is obviously a very fluid </w:t>
      </w:r>
      <w:proofErr w:type="gramStart"/>
      <w:r>
        <w:t>situation</w:t>
      </w:r>
      <w:proofErr w:type="gramEnd"/>
      <w:r>
        <w:t xml:space="preserve"> but we offer the following general advice.</w:t>
      </w:r>
    </w:p>
    <w:p w14:paraId="7FEE9230" w14:textId="77777777" w:rsidR="00161D8B" w:rsidRDefault="00161D8B" w:rsidP="00161D8B">
      <w:pPr>
        <w:rPr>
          <w:b/>
          <w:bCs/>
        </w:rPr>
      </w:pPr>
      <w:r w:rsidRPr="00684660">
        <w:rPr>
          <w:b/>
          <w:bCs/>
        </w:rPr>
        <w:t>What if my Employer sends me home/</w:t>
      </w:r>
      <w:r>
        <w:rPr>
          <w:b/>
          <w:bCs/>
        </w:rPr>
        <w:t>suspends</w:t>
      </w:r>
      <w:r w:rsidRPr="00684660">
        <w:rPr>
          <w:b/>
          <w:bCs/>
        </w:rPr>
        <w:t xml:space="preserve"> operations?</w:t>
      </w:r>
    </w:p>
    <w:p w14:paraId="7E6B40E2" w14:textId="77777777" w:rsidR="00161D8B" w:rsidRPr="00465D7E" w:rsidRDefault="00161D8B" w:rsidP="00161D8B">
      <w:pPr>
        <w:rPr>
          <w:i/>
          <w:iCs/>
        </w:rPr>
      </w:pPr>
      <w:r w:rsidRPr="00465D7E">
        <w:rPr>
          <w:i/>
          <w:iCs/>
        </w:rPr>
        <w:t>Minimum Standards Legislation</w:t>
      </w:r>
      <w:r>
        <w:rPr>
          <w:i/>
          <w:iCs/>
        </w:rPr>
        <w:t xml:space="preserve"> and the Collective Agreement</w:t>
      </w:r>
    </w:p>
    <w:p w14:paraId="73A50B45" w14:textId="77777777" w:rsidR="00161D8B" w:rsidRPr="00465D7E" w:rsidRDefault="00161D8B" w:rsidP="00161D8B">
      <w:r w:rsidRPr="00465D7E">
        <w:t xml:space="preserve">Recourse in the event of temporary layoffs due to Covid-19 will be fact-specific as the rights provided under Collective Agreements </w:t>
      </w:r>
      <w:r>
        <w:t xml:space="preserve">and the relevant legislation </w:t>
      </w:r>
      <w:r w:rsidRPr="00465D7E">
        <w:t>may vary.</w:t>
      </w:r>
      <w:r>
        <w:t xml:space="preserve"> While provincial and federal minimum standards legislation will provide some guidance as to employees’ rights, in many cases a Collective Agreement will provide a greater right or benefit. </w:t>
      </w:r>
    </w:p>
    <w:p w14:paraId="1DAE48EF" w14:textId="77777777" w:rsidR="00161D8B" w:rsidRDefault="00161D8B" w:rsidP="00161D8B">
      <w:r>
        <w:t xml:space="preserve">Temporary layoffs in Ontario can last 13 weeks in a consecutive 20-week period as per the </w:t>
      </w:r>
      <w:r w:rsidRPr="006A5E5F">
        <w:rPr>
          <w:i/>
          <w:iCs/>
        </w:rPr>
        <w:t>Employment Standards Act</w:t>
      </w:r>
      <w:r>
        <w:t xml:space="preserve"> (ESA). Temporary layoffs can be extended if:</w:t>
      </w:r>
    </w:p>
    <w:p w14:paraId="4230BDD5" w14:textId="77777777" w:rsidR="00161D8B" w:rsidRDefault="00161D8B" w:rsidP="00161D8B">
      <w:pPr>
        <w:pStyle w:val="ListParagraph"/>
        <w:numPr>
          <w:ilvl w:val="0"/>
          <w:numId w:val="15"/>
        </w:numPr>
      </w:pPr>
      <w:r>
        <w:t>The employee is still receiving substantial payments from the employer;</w:t>
      </w:r>
    </w:p>
    <w:p w14:paraId="62EF7961" w14:textId="77777777" w:rsidR="00161D8B" w:rsidRDefault="00161D8B" w:rsidP="00161D8B">
      <w:pPr>
        <w:pStyle w:val="ListParagraph"/>
        <w:numPr>
          <w:ilvl w:val="0"/>
          <w:numId w:val="15"/>
        </w:numPr>
      </w:pPr>
      <w:r>
        <w:t>The employer is still making benefits payments on behalf of the employee</w:t>
      </w:r>
    </w:p>
    <w:p w14:paraId="181078C0" w14:textId="77777777" w:rsidR="00161D8B" w:rsidRDefault="00161D8B" w:rsidP="00161D8B">
      <w:pPr>
        <w:pStyle w:val="ListParagraph"/>
        <w:numPr>
          <w:ilvl w:val="0"/>
          <w:numId w:val="15"/>
        </w:numPr>
      </w:pPr>
      <w:r>
        <w:t>The employee receives or is entitled to receive supplementary unemployment benefits; or</w:t>
      </w:r>
    </w:p>
    <w:p w14:paraId="4AF5108D" w14:textId="77777777" w:rsidR="00161D8B" w:rsidRDefault="00161D8B" w:rsidP="00161D8B">
      <w:pPr>
        <w:pStyle w:val="ListParagraph"/>
        <w:numPr>
          <w:ilvl w:val="0"/>
          <w:numId w:val="15"/>
        </w:numPr>
      </w:pPr>
      <w:r>
        <w:lastRenderedPageBreak/>
        <w:t xml:space="preserve">if the employee is recalled </w:t>
      </w:r>
      <w:proofErr w:type="gramStart"/>
      <w:r>
        <w:t>to work</w:t>
      </w:r>
      <w:proofErr w:type="gramEnd"/>
      <w:r>
        <w:t xml:space="preserve"> with the approved time frame.</w:t>
      </w:r>
    </w:p>
    <w:p w14:paraId="3688D0E8" w14:textId="77777777" w:rsidR="00161D8B" w:rsidRDefault="00161D8B" w:rsidP="00161D8B">
      <w:r>
        <w:t xml:space="preserve">A Collective Agreement may provide for greater rights than those under the ESA. </w:t>
      </w:r>
      <w:proofErr w:type="gramStart"/>
      <w:r>
        <w:t>In the event that</w:t>
      </w:r>
      <w:proofErr w:type="gramEnd"/>
      <w:r>
        <w:t xml:space="preserve"> an Employer is not adhering to temporary layoff provisions in the Collective Agreement, the solution would be to grieve the violations. </w:t>
      </w:r>
    </w:p>
    <w:p w14:paraId="39C32C66" w14:textId="77777777" w:rsidR="00161D8B" w:rsidRDefault="00161D8B" w:rsidP="00161D8B">
      <w:r w:rsidRPr="002F3AC8">
        <w:t xml:space="preserve">In the federal context, </w:t>
      </w:r>
      <w:r>
        <w:t xml:space="preserve">temporary </w:t>
      </w:r>
      <w:r w:rsidRPr="002F3AC8">
        <w:t xml:space="preserve">layoffs can last up to three months or twelve months if the Collective Agreement requires it. A layoff can exceed the </w:t>
      </w:r>
      <w:proofErr w:type="gramStart"/>
      <w:r w:rsidRPr="002F3AC8">
        <w:t>three month</w:t>
      </w:r>
      <w:proofErr w:type="gramEnd"/>
      <w:r w:rsidRPr="002F3AC8">
        <w:t xml:space="preserve"> period if an employee is notified in writing of a recall date which does not exceed 6 months after the date of the layoff.</w:t>
      </w:r>
      <w:r>
        <w:t xml:space="preserve"> Employers are not required to notify their employees of a layoff that lasts three months or less. However, a Collective Agreement may require notice. </w:t>
      </w:r>
    </w:p>
    <w:p w14:paraId="0F8B0FE9" w14:textId="77777777" w:rsidR="00161D8B" w:rsidRDefault="00161D8B" w:rsidP="00161D8B">
      <w:r>
        <w:t xml:space="preserve">In both the federal and provincial context, if </w:t>
      </w:r>
      <w:r w:rsidRPr="002F3AC8">
        <w:t xml:space="preserve">an </w:t>
      </w:r>
      <w:r>
        <w:t>E</w:t>
      </w:r>
      <w:r w:rsidRPr="002F3AC8">
        <w:t>mployer fails to give the required notice</w:t>
      </w:r>
      <w:r>
        <w:t>, if any, as outlined in the Collective Agreement for either temporary or permanent layoffs</w:t>
      </w:r>
      <w:r w:rsidRPr="002F3AC8">
        <w:t xml:space="preserve">, </w:t>
      </w:r>
      <w:r>
        <w:t xml:space="preserve">the Union should grieve and claim </w:t>
      </w:r>
      <w:r w:rsidRPr="002F3AC8">
        <w:t>damages for the employee’s loss</w:t>
      </w:r>
      <w:r>
        <w:t>. In addition, if</w:t>
      </w:r>
      <w:r w:rsidRPr="00465D7E">
        <w:t xml:space="preserve"> the layoff </w:t>
      </w:r>
      <w:r>
        <w:t>occurs</w:t>
      </w:r>
      <w:r w:rsidRPr="00465D7E">
        <w:t xml:space="preserve"> </w:t>
      </w:r>
      <w:r>
        <w:t xml:space="preserve">in violation of </w:t>
      </w:r>
      <w:r w:rsidRPr="00465D7E">
        <w:t>the seniority provisions</w:t>
      </w:r>
      <w:r>
        <w:t xml:space="preserve"> in a Collective Agreement</w:t>
      </w:r>
      <w:r w:rsidRPr="00465D7E">
        <w:t xml:space="preserve">, an employee </w:t>
      </w:r>
      <w:r>
        <w:t>may have a claim for damages resulting from being denied work opportunities.</w:t>
      </w:r>
    </w:p>
    <w:p w14:paraId="64EE22BA" w14:textId="77777777" w:rsidR="00161D8B" w:rsidRDefault="00161D8B" w:rsidP="00161D8B">
      <w:proofErr w:type="gramStart"/>
      <w:r>
        <w:t>In the event that</w:t>
      </w:r>
      <w:proofErr w:type="gramEnd"/>
      <w:r>
        <w:t xml:space="preserve"> an Employer proceeds with layoffs without consulting a Union in spite of either implied or explicit requirements in the Collective Agreement that the Union be consulted, a grievance should also be filed.</w:t>
      </w:r>
    </w:p>
    <w:p w14:paraId="1EB7258B" w14:textId="77777777" w:rsidR="00161D8B" w:rsidRDefault="00161D8B" w:rsidP="00161D8B">
      <w:r>
        <w:t xml:space="preserve">However, Employers may not </w:t>
      </w:r>
      <w:proofErr w:type="gramStart"/>
      <w:r>
        <w:t>in the event that</w:t>
      </w:r>
      <w:proofErr w:type="gramEnd"/>
      <w:r>
        <w:t xml:space="preserve"> the Collective Agreement contains “</w:t>
      </w:r>
      <w:r w:rsidRPr="001E4A37">
        <w:t>An Act of God clause</w:t>
      </w:r>
      <w:r>
        <w:t>”</w:t>
      </w:r>
      <w:r w:rsidRPr="001E4A37">
        <w:t xml:space="preserve"> or </w:t>
      </w:r>
      <w:r>
        <w:t>“</w:t>
      </w:r>
      <w:r w:rsidRPr="001E4A37">
        <w:t>force majeure clause</w:t>
      </w:r>
      <w:r>
        <w:t>” which operate to discharge the obligations of a party where an unexpected event beyond the foresight and control of the parties makes performance of the agreement impossible.</w:t>
      </w:r>
      <w:r w:rsidRPr="00DB2C19">
        <w:t xml:space="preserve"> What constitutes an "emergency" or "circumstances beyond the employer's control</w:t>
      </w:r>
      <w:r>
        <w:t xml:space="preserve"> and foresight</w:t>
      </w:r>
      <w:r w:rsidRPr="00DB2C19">
        <w:t xml:space="preserve">" will vary </w:t>
      </w:r>
      <w:r>
        <w:t>and likely be determined on a case-by-case basis. At this stage, it is difficult to say whether temporary business closures without notice due to the threat of the virus will be justifiable.</w:t>
      </w:r>
    </w:p>
    <w:p w14:paraId="73281584" w14:textId="77777777" w:rsidR="00161D8B" w:rsidRPr="00AD24FE" w:rsidRDefault="00161D8B" w:rsidP="00161D8B">
      <w:pPr>
        <w:rPr>
          <w:i/>
          <w:iCs/>
        </w:rPr>
      </w:pPr>
      <w:r w:rsidRPr="00AD24FE">
        <w:rPr>
          <w:i/>
          <w:iCs/>
        </w:rPr>
        <w:t>Employment Insurance (</w:t>
      </w:r>
      <w:proofErr w:type="spellStart"/>
      <w:r w:rsidRPr="00AD24FE">
        <w:rPr>
          <w:i/>
          <w:iCs/>
        </w:rPr>
        <w:t>EI</w:t>
      </w:r>
      <w:proofErr w:type="spellEnd"/>
      <w:r w:rsidRPr="00AD24FE">
        <w:rPr>
          <w:i/>
          <w:iCs/>
        </w:rPr>
        <w:t>)</w:t>
      </w:r>
    </w:p>
    <w:p w14:paraId="63CE68DB" w14:textId="77777777" w:rsidR="00161D8B" w:rsidRDefault="00161D8B" w:rsidP="00161D8B">
      <w:r>
        <w:t xml:space="preserve">On March 11, 2020 Prime Minister Justin Trudeau announced that there would be modifications to </w:t>
      </w:r>
      <w:proofErr w:type="spellStart"/>
      <w:r>
        <w:t>EI</w:t>
      </w:r>
      <w:proofErr w:type="spellEnd"/>
      <w:r>
        <w:t xml:space="preserve"> assistance for individuals who must self-isolate due to Covid-19.  The federal government will waive the one-week waiting period for </w:t>
      </w:r>
      <w:proofErr w:type="spellStart"/>
      <w:r>
        <w:t>EI</w:t>
      </w:r>
      <w:proofErr w:type="spellEnd"/>
      <w:r>
        <w:t xml:space="preserve"> benefits for individuals who cannot work due to the outbreak. Usually, individuals would have to wait one week before benefit payments start which would mean that those under </w:t>
      </w:r>
      <w:proofErr w:type="gramStart"/>
      <w:r>
        <w:t>two week</w:t>
      </w:r>
      <w:proofErr w:type="gramEnd"/>
      <w:r>
        <w:t xml:space="preserve"> quarantine would only receive benefits for one of those weeks. This change allows employees to receive benefits for the whole </w:t>
      </w:r>
      <w:proofErr w:type="gramStart"/>
      <w:r>
        <w:t>14 day</w:t>
      </w:r>
      <w:proofErr w:type="gramEnd"/>
      <w:r>
        <w:t xml:space="preserve"> quarantine period. In order to qualify, it is likely that employees will have to show that they were ordered by law or a medical professional to remain in quarantine. However,</w:t>
      </w:r>
      <w:r w:rsidRPr="00047EE2">
        <w:t xml:space="preserve"> individuals told to self-isolate by their employers</w:t>
      </w:r>
      <w:r>
        <w:t xml:space="preserve"> may </w:t>
      </w:r>
      <w:r w:rsidRPr="00047EE2">
        <w:t xml:space="preserve">also qualify for </w:t>
      </w:r>
      <w:proofErr w:type="spellStart"/>
      <w:r>
        <w:t>EI</w:t>
      </w:r>
      <w:proofErr w:type="spellEnd"/>
      <w:r>
        <w:t xml:space="preserve"> without a note from a medical professional indicating that they should remain off work.</w:t>
      </w:r>
      <w:r w:rsidRPr="00047EE2">
        <w:t xml:space="preserve"> </w:t>
      </w:r>
    </w:p>
    <w:p w14:paraId="009975CD" w14:textId="77777777" w:rsidR="00161D8B" w:rsidRDefault="00161D8B" w:rsidP="00161D8B">
      <w:r>
        <w:t>The requirement that individuals must have worked 600 insurable hours during the year leading up to their claim date is still currently in place.</w:t>
      </w:r>
    </w:p>
    <w:p w14:paraId="1A48DD97" w14:textId="77777777" w:rsidR="00161D8B" w:rsidRDefault="00161D8B" w:rsidP="00161D8B">
      <w:pPr>
        <w:rPr>
          <w:b/>
          <w:bCs/>
        </w:rPr>
      </w:pPr>
      <w:r w:rsidRPr="00684660">
        <w:rPr>
          <w:b/>
          <w:bCs/>
        </w:rPr>
        <w:lastRenderedPageBreak/>
        <w:t>What if my Employer does not suspend operations but I am concerned about risk to my health?</w:t>
      </w:r>
    </w:p>
    <w:p w14:paraId="7869B276" w14:textId="77777777" w:rsidR="00161D8B" w:rsidRPr="005812BF" w:rsidRDefault="00161D8B" w:rsidP="00161D8B">
      <w:r w:rsidRPr="005812BF">
        <w:t xml:space="preserve">Workers in Ontario have the right to refuse </w:t>
      </w:r>
      <w:r>
        <w:t xml:space="preserve">unsafe work if they believe that it may pose a danger to them or coworkers. Some workers have a limited right to refuse work, such as health care workers and those who work in hospitals and other care institutions. </w:t>
      </w:r>
    </w:p>
    <w:p w14:paraId="09F03E96" w14:textId="77777777" w:rsidR="00161D8B" w:rsidRDefault="00161D8B" w:rsidP="00161D8B">
      <w:r>
        <w:t xml:space="preserve">Similarly, in the federal context, employees have the right to refuse dangerous work. Danger is defined as: </w:t>
      </w:r>
      <w:r w:rsidRPr="00AB2855">
        <w:t>"any hazard, condition or activity that could reasonably be expected to be an imminent or serious threat to the life or health of a person exposed to it before the hazard or condition can be corrected or the activity altered."</w:t>
      </w:r>
    </w:p>
    <w:p w14:paraId="609DB6F7" w14:textId="77777777" w:rsidR="00161D8B" w:rsidRDefault="00161D8B" w:rsidP="00161D8B">
      <w:r>
        <w:t>As the government is currently characterizing the risk to the general population as low, continuing with “business as usual” in most workplaces is unlikely to be considered “</w:t>
      </w:r>
      <w:proofErr w:type="gramStart"/>
      <w:r>
        <w:t>dangerous ”</w:t>
      </w:r>
      <w:proofErr w:type="gramEnd"/>
      <w:r>
        <w:t xml:space="preserve"> or “unsafe” work at this time. However, cases must be assessed on an individual basis. A workplace may not pose a risk of danger if the employee is young and healthy. This may be different for an older worker with a pre-existing condition or a compromised immunity system.</w:t>
      </w:r>
    </w:p>
    <w:p w14:paraId="1D80FD98" w14:textId="77777777" w:rsidR="00161D8B" w:rsidRDefault="00161D8B" w:rsidP="00161D8B">
      <w:r>
        <w:t xml:space="preserve">Similarly, Employers have a positive obligation to take all reasonable steps to ensure the safety of employees. In certain workplaces where there is a higher risk of infection, greater precautions are expected. This includes monitoring who has access to the facility, regular disinfection, proper protective equipment and constant communication and education. </w:t>
      </w:r>
    </w:p>
    <w:p w14:paraId="788D7E37" w14:textId="77777777" w:rsidR="00161D8B" w:rsidRDefault="00161D8B" w:rsidP="00161D8B">
      <w:r>
        <w:t>At this point – and until there are further directives from the government or health boards – we recommend exercising caution and assessing each case with the above guidelines in mind.</w:t>
      </w:r>
    </w:p>
    <w:p w14:paraId="6730078D" w14:textId="77777777" w:rsidR="00161D8B" w:rsidRDefault="00161D8B" w:rsidP="00161D8B">
      <w:r>
        <w:t>As always, please do not hesitate to contact myself or any of the lawyers in the firm for further advice.</w:t>
      </w:r>
    </w:p>
    <w:p w14:paraId="389EAAED" w14:textId="77777777" w:rsidR="00161D8B" w:rsidRDefault="00161D8B" w:rsidP="00161D8B">
      <w:pPr>
        <w:pStyle w:val="Closing"/>
      </w:pPr>
      <w:r>
        <w:t>Yours truly,</w:t>
      </w:r>
      <w:r>
        <w:br/>
      </w:r>
      <w:r w:rsidRPr="004D7DA1">
        <w:rPr>
          <w:b/>
        </w:rPr>
        <w:t>CaleyWray</w:t>
      </w:r>
      <w:r w:rsidRPr="00EB665B">
        <w:br/>
      </w:r>
      <w:r>
        <w:rPr>
          <w:noProof/>
          <w:lang w:eastAsia="en-CA"/>
        </w:rPr>
        <w:drawing>
          <wp:inline distT="0" distB="0" distL="0" distR="0" wp14:anchorId="5FDC7DAC" wp14:editId="28CE1B4F">
            <wp:extent cx="17240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inline>
        </w:drawing>
      </w:r>
      <w:r w:rsidRPr="00EB665B">
        <w:br/>
        <w:t>Denis W. Ellickson</w:t>
      </w:r>
    </w:p>
    <w:p w14:paraId="48A3E416" w14:textId="5855BB9D" w:rsidR="00F858C0" w:rsidRPr="00F858C0" w:rsidRDefault="00161D8B" w:rsidP="005C21EA">
      <w:pPr>
        <w:pStyle w:val="Initials"/>
      </w:pPr>
      <w:bookmarkStart w:id="8" w:name="lawinit"/>
      <w:r>
        <w:t>DWE</w:t>
      </w:r>
      <w:bookmarkEnd w:id="8"/>
      <w:r>
        <w:t>/</w:t>
      </w:r>
      <w:r w:rsidR="005C21EA">
        <w:t>sb</w:t>
      </w:r>
    </w:p>
    <w:sectPr w:rsidR="00F858C0" w:rsidRPr="00F858C0" w:rsidSect="00514C50">
      <w:headerReference w:type="default" r:id="rId8"/>
      <w:footerReference w:type="default" r:id="rId9"/>
      <w:headerReference w:type="first" r:id="rId10"/>
      <w:footerReference w:type="first" r:id="rId11"/>
      <w:pgSz w:w="12240" w:h="15840" w:code="1"/>
      <w:pgMar w:top="1080" w:right="1440" w:bottom="1440" w:left="1440" w:header="720"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170F3" w14:textId="77777777" w:rsidR="000F3DCF" w:rsidRDefault="000F3DCF">
      <w:r>
        <w:separator/>
      </w:r>
    </w:p>
  </w:endnote>
  <w:endnote w:type="continuationSeparator" w:id="0">
    <w:p w14:paraId="14FA4122" w14:textId="77777777" w:rsidR="000F3DCF" w:rsidRDefault="000F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6E27" w14:textId="77777777" w:rsidR="00F858C0" w:rsidRDefault="00F858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02BD" w14:textId="77777777" w:rsidR="00F858C0" w:rsidRDefault="00F858C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AA7E4" w14:textId="77777777" w:rsidR="000F3DCF" w:rsidRDefault="000F3DCF">
      <w:r>
        <w:separator/>
      </w:r>
    </w:p>
  </w:footnote>
  <w:footnote w:type="continuationSeparator" w:id="0">
    <w:p w14:paraId="206FBB3A" w14:textId="77777777" w:rsidR="000F3DCF" w:rsidRDefault="000F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ACDD3" w14:textId="5D80F7F8" w:rsidR="00B26D0E" w:rsidRDefault="00B26D0E" w:rsidP="007A0840">
    <w:pPr>
      <w:pStyle w:val="Header"/>
    </w:pPr>
    <w:r>
      <w:fldChar w:fldCharType="begin"/>
    </w:r>
    <w:r>
      <w:instrText xml:space="preserve"> IF </w:instrText>
    </w:r>
    <w:r w:rsidR="00637560">
      <w:fldChar w:fldCharType="begin"/>
    </w:r>
    <w:r w:rsidR="00637560">
      <w:instrText xml:space="preserve"> REF  Date </w:instrText>
    </w:r>
    <w:r w:rsidR="00637560">
      <w:fldChar w:fldCharType="separate"/>
    </w:r>
    <w:r w:rsidR="00D958BE">
      <w:rPr>
        <w:b/>
        <w:bCs/>
        <w:lang w:val="en-US"/>
      </w:rPr>
      <w:instrText>Error! Reference source not found.</w:instrText>
    </w:r>
    <w:r w:rsidR="00637560">
      <w:rPr>
        <w:noProof/>
      </w:rPr>
      <w:fldChar w:fldCharType="end"/>
    </w:r>
    <w:r>
      <w:instrText xml:space="preserve"> &lt;&gt; "Error*" "</w:instrText>
    </w:r>
    <w:r w:rsidR="004651C8">
      <w:fldChar w:fldCharType="begin"/>
    </w:r>
    <w:r w:rsidR="004651C8">
      <w:instrText xml:space="preserve"> REF  Date </w:instrText>
    </w:r>
    <w:r w:rsidR="004651C8">
      <w:fldChar w:fldCharType="separate"/>
    </w:r>
    <w:r w:rsidR="00F858C0">
      <w:rPr>
        <w:noProof/>
      </w:rPr>
      <w:instrText>September 14, 2017</w:instrText>
    </w:r>
    <w:r w:rsidR="004651C8">
      <w:rPr>
        <w:noProof/>
      </w:rPr>
      <w:fldChar w:fldCharType="end"/>
    </w:r>
    <w:r>
      <w:br/>
      <w:instrText>" ""</w:instrText>
    </w:r>
    <w:r>
      <w:fldChar w:fldCharType="end"/>
    </w:r>
    <w:r>
      <w:rPr>
        <w:rStyle w:val="PageNumber"/>
      </w:rPr>
      <w:t xml:space="preserve">Page </w:t>
    </w:r>
    <w:r>
      <w:rPr>
        <w:rStyle w:val="PageNumber"/>
      </w:rPr>
      <w:fldChar w:fldCharType="begin"/>
    </w:r>
    <w:r>
      <w:rPr>
        <w:rStyle w:val="PageNumber"/>
      </w:rPr>
      <w:instrText xml:space="preserve"> PAGE  \* MERGEFORMAT </w:instrText>
    </w:r>
    <w:r>
      <w:rPr>
        <w:rStyle w:val="PageNumber"/>
      </w:rPr>
      <w:fldChar w:fldCharType="separate"/>
    </w:r>
    <w:r w:rsidR="00D958BE">
      <w:rPr>
        <w:rStyle w:val="PageNumber"/>
        <w:noProof/>
      </w:rPr>
      <w:t>1</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D958BE">
      <w:rPr>
        <w:rStyle w:val="PageNumber"/>
        <w:noProof/>
      </w:rPr>
      <w:t>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 w:name="ltrheadp1"/>
  <w:p w14:paraId="65EF49BE" w14:textId="4DEA81F0" w:rsidR="00514C50" w:rsidRDefault="009A42C6" w:rsidP="00523393">
    <w:pPr>
      <w:pStyle w:val="Header"/>
      <w:spacing w:after="0"/>
    </w:pPr>
    <w:r>
      <w:rPr>
        <w:noProof/>
      </w:rPr>
      <mc:AlternateContent>
        <mc:Choice Requires="wps">
          <w:drawing>
            <wp:anchor distT="0" distB="0" distL="114300" distR="114300" simplePos="0" relativeHeight="251660288" behindDoc="1" locked="0" layoutInCell="1" allowOverlap="1" wp14:anchorId="331018E2" wp14:editId="41F0CCB8">
              <wp:simplePos x="0" y="0"/>
              <wp:positionH relativeFrom="page">
                <wp:align>center</wp:align>
              </wp:positionH>
              <wp:positionV relativeFrom="page">
                <wp:posOffset>9151620</wp:posOffset>
              </wp:positionV>
              <wp:extent cx="83820" cy="336550"/>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63DC9B" w14:textId="77777777" w:rsidR="00514C50" w:rsidRPr="006A1B17" w:rsidRDefault="00514C50" w:rsidP="00F677C9"/>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31018E2" id="_x0000_t202" coordsize="21600,21600" o:spt="202" path="m,l,21600r21600,l21600,xe">
              <v:stroke joinstyle="miter"/>
              <v:path gradientshapeok="t" o:connecttype="rect"/>
            </v:shapetype>
            <v:shape id="Text Box 2" o:spid="_x0000_s1026" type="#_x0000_t202" style="position:absolute;margin-left:0;margin-top:720.6pt;width:6.6pt;height:26.5pt;z-index:-251656192;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" filled="f" stroked="f" strokeweight=".5pt">
              <v:textbox style="mso-fit-shape-to-text:t" inset="0,0,0,0">
                <w:txbxContent>
                  <w:p w14:paraId="4963DC9B" w14:textId="77777777" w:rsidR="00514C50" w:rsidRPr="006A1B17" w:rsidRDefault="00514C50" w:rsidP="00F677C9"/>
                </w:txbxContent>
              </v:textbox>
              <w10:wrap anchorx="page" anchory="page"/>
            </v:shape>
          </w:pict>
        </mc:Fallback>
      </mc:AlternateContent>
    </w:r>
    <w:r>
      <w:rPr>
        <w:noProof/>
        <w:lang w:eastAsia="en-CA"/>
      </w:rPr>
      <mc:AlternateContent>
        <mc:Choice Requires="wps">
          <w:drawing>
            <wp:anchor distT="0" distB="0" distL="114300" distR="114300" simplePos="0" relativeHeight="251659264" behindDoc="0" locked="0" layoutInCell="1" allowOverlap="1" wp14:anchorId="0B9760A9" wp14:editId="41996A61">
              <wp:simplePos x="0" y="0"/>
              <wp:positionH relativeFrom="page">
                <wp:posOffset>914400</wp:posOffset>
              </wp:positionH>
              <wp:positionV relativeFrom="page">
                <wp:posOffset>457200</wp:posOffset>
              </wp:positionV>
              <wp:extent cx="3200400" cy="1143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9C9F1" w14:textId="77777777" w:rsidR="00514C50" w:rsidRPr="00514C50" w:rsidRDefault="00F858C0" w:rsidP="00514C50">
                          <w:pPr>
                            <w:jc w:val="left"/>
                            <w:rPr>
                              <w:rFonts w:cs="Tahoma"/>
                              <w:b/>
                              <w:caps/>
                            </w:rPr>
                          </w:pPr>
                          <w:r w:rsidRPr="00F858C0">
                            <w:rPr>
                              <w:rFonts w:cs="Tahoma"/>
                              <w:b/>
                              <w:noProof/>
                              <w:sz w:val="60"/>
                              <w:szCs w:val="60"/>
                            </w:rPr>
                            <w:t>CaleyWray</w:t>
                          </w:r>
                          <w:r w:rsidR="00514C50" w:rsidRPr="00514C50">
                            <w:rPr>
                              <w:rFonts w:cs="Tahoma"/>
                              <w:b/>
                              <w:sz w:val="56"/>
                              <w:szCs w:val="56"/>
                            </w:rPr>
                            <w:br/>
                          </w:r>
                          <w:r w:rsidRPr="00F858C0">
                            <w:rPr>
                              <w:rFonts w:cs="Tahoma"/>
                              <w:b/>
                              <w:caps/>
                              <w:sz w:val="26"/>
                              <w:szCs w:val="26"/>
                            </w:rPr>
                            <w:t>Lawyers</w:t>
                          </w:r>
                        </w:p>
                        <w:p w14:paraId="4B750A2D" w14:textId="77777777" w:rsidR="00514C50" w:rsidRPr="00514C50" w:rsidRDefault="00F858C0" w:rsidP="00514C50">
                          <w:pPr>
                            <w:jc w:val="left"/>
                            <w:rPr>
                              <w:rFonts w:ascii="Times New Roman" w:hAnsi="Times New Roman"/>
                            </w:rPr>
                          </w:pPr>
                          <w:r w:rsidRPr="00F858C0">
                            <w:rPr>
                              <w:rFonts w:cs="Tahoma"/>
                              <w:sz w:val="22"/>
                              <w:szCs w:val="22"/>
                            </w:rPr>
                            <w:t>1600-65 Queen Street West</w:t>
                          </w:r>
                          <w:r w:rsidRPr="00F858C0">
                            <w:rPr>
                              <w:rFonts w:cs="Tahoma"/>
                              <w:sz w:val="22"/>
                              <w:szCs w:val="22"/>
                            </w:rPr>
                            <w:br/>
                            <w:t xml:space="preserve">Toronto </w:t>
                          </w:r>
                          <w:proofErr w:type="gramStart"/>
                          <w:r w:rsidRPr="00F858C0">
                            <w:rPr>
                              <w:rFonts w:cs="Tahoma"/>
                              <w:sz w:val="22"/>
                              <w:szCs w:val="22"/>
                            </w:rPr>
                            <w:t>ON  M</w:t>
                          </w:r>
                          <w:proofErr w:type="gramEnd"/>
                          <w:r w:rsidRPr="00F858C0">
                            <w:rPr>
                              <w:rFonts w:cs="Tahoma"/>
                              <w:sz w:val="22"/>
                              <w:szCs w:val="22"/>
                            </w:rPr>
                            <w:t>5H 2M5</w:t>
                          </w:r>
                        </w:p>
                        <w:p w14:paraId="64144234" w14:textId="77777777" w:rsidR="00514C50" w:rsidRDefault="00514C50" w:rsidP="00482129">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760A9" id="Text Box 1" o:spid="_x0000_s1027" type="#_x0000_t202" style="position:absolute;margin-left:1in;margin-top:36pt;width:252pt;height:9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" filled="f" stroked="f">
              <v:textbox inset="0,0,0,0">
                <w:txbxContent>
                  <w:p w14:paraId="4E69C9F1" w14:textId="77777777" w:rsidR="00514C50" w:rsidRPr="00514C50" w:rsidRDefault="00F858C0" w:rsidP="00514C50">
                    <w:pPr>
                      <w:jc w:val="left"/>
                      <w:rPr>
                        <w:rFonts w:cs="Tahoma"/>
                        <w:b/>
                        <w:caps/>
                      </w:rPr>
                    </w:pPr>
                    <w:r w:rsidRPr="00F858C0">
                      <w:rPr>
                        <w:rFonts w:cs="Tahoma"/>
                        <w:b/>
                        <w:noProof/>
                        <w:sz w:val="60"/>
                        <w:szCs w:val="60"/>
                      </w:rPr>
                      <w:t>CaleyWray</w:t>
                    </w:r>
                    <w:r w:rsidR="00514C50" w:rsidRPr="00514C50">
                      <w:rPr>
                        <w:rFonts w:cs="Tahoma"/>
                        <w:b/>
                        <w:sz w:val="56"/>
                        <w:szCs w:val="56"/>
                      </w:rPr>
                      <w:br/>
                    </w:r>
                    <w:r w:rsidRPr="00F858C0">
                      <w:rPr>
                        <w:rFonts w:cs="Tahoma"/>
                        <w:b/>
                        <w:caps/>
                        <w:sz w:val="26"/>
                        <w:szCs w:val="26"/>
                      </w:rPr>
                      <w:t>Lawyers</w:t>
                    </w:r>
                  </w:p>
                  <w:p w14:paraId="4B750A2D" w14:textId="77777777" w:rsidR="00514C50" w:rsidRPr="00514C50" w:rsidRDefault="00F858C0" w:rsidP="00514C50">
                    <w:pPr>
                      <w:jc w:val="left"/>
                      <w:rPr>
                        <w:rFonts w:ascii="Times New Roman" w:hAnsi="Times New Roman"/>
                      </w:rPr>
                    </w:pPr>
                    <w:r w:rsidRPr="00F858C0">
                      <w:rPr>
                        <w:rFonts w:cs="Tahoma"/>
                        <w:sz w:val="22"/>
                        <w:szCs w:val="22"/>
                      </w:rPr>
                      <w:t>1600-65 Queen Street West</w:t>
                    </w:r>
                    <w:r w:rsidRPr="00F858C0">
                      <w:rPr>
                        <w:rFonts w:cs="Tahoma"/>
                        <w:sz w:val="22"/>
                        <w:szCs w:val="22"/>
                      </w:rPr>
                      <w:br/>
                      <w:t>Toronto ON  M5H 2M5</w:t>
                    </w:r>
                  </w:p>
                  <w:p w14:paraId="64144234" w14:textId="77777777" w:rsidR="00514C50" w:rsidRDefault="00514C50" w:rsidP="00482129">
                    <w:pPr>
                      <w:jc w:val="left"/>
                    </w:pPr>
                  </w:p>
                </w:txbxContent>
              </v:textbox>
              <w10:wrap anchorx="page" anchory="page"/>
            </v:shape>
          </w:pict>
        </mc:Fallback>
      </mc:AlternateConten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DCBB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1E39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8819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7C0C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540AD2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F6A9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1E3C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D2B9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5CF8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A2F3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24F4B58"/>
    <w:multiLevelType w:val="hybridMultilevel"/>
    <w:tmpl w:val="6F2A0CAE"/>
    <w:lvl w:ilvl="0" w:tplc="10090001">
      <w:start w:val="1"/>
      <w:numFmt w:val="bullet"/>
      <w:lvlText w:val=""/>
      <w:lvlJc w:val="left"/>
      <w:pPr>
        <w:ind w:left="1445" w:hanging="360"/>
      </w:pPr>
      <w:rPr>
        <w:rFonts w:ascii="Symbol" w:hAnsi="Symbol" w:hint="default"/>
      </w:rPr>
    </w:lvl>
    <w:lvl w:ilvl="1" w:tplc="10090003" w:tentative="1">
      <w:start w:val="1"/>
      <w:numFmt w:val="bullet"/>
      <w:lvlText w:val="o"/>
      <w:lvlJc w:val="left"/>
      <w:pPr>
        <w:ind w:left="2165" w:hanging="360"/>
      </w:pPr>
      <w:rPr>
        <w:rFonts w:ascii="Courier New" w:hAnsi="Courier New" w:cs="Courier New" w:hint="default"/>
      </w:rPr>
    </w:lvl>
    <w:lvl w:ilvl="2" w:tplc="10090005" w:tentative="1">
      <w:start w:val="1"/>
      <w:numFmt w:val="bullet"/>
      <w:lvlText w:val=""/>
      <w:lvlJc w:val="left"/>
      <w:pPr>
        <w:ind w:left="2885" w:hanging="360"/>
      </w:pPr>
      <w:rPr>
        <w:rFonts w:ascii="Wingdings" w:hAnsi="Wingdings" w:hint="default"/>
      </w:rPr>
    </w:lvl>
    <w:lvl w:ilvl="3" w:tplc="10090001" w:tentative="1">
      <w:start w:val="1"/>
      <w:numFmt w:val="bullet"/>
      <w:lvlText w:val=""/>
      <w:lvlJc w:val="left"/>
      <w:pPr>
        <w:ind w:left="3605" w:hanging="360"/>
      </w:pPr>
      <w:rPr>
        <w:rFonts w:ascii="Symbol" w:hAnsi="Symbol" w:hint="default"/>
      </w:rPr>
    </w:lvl>
    <w:lvl w:ilvl="4" w:tplc="10090003" w:tentative="1">
      <w:start w:val="1"/>
      <w:numFmt w:val="bullet"/>
      <w:lvlText w:val="o"/>
      <w:lvlJc w:val="left"/>
      <w:pPr>
        <w:ind w:left="4325" w:hanging="360"/>
      </w:pPr>
      <w:rPr>
        <w:rFonts w:ascii="Courier New" w:hAnsi="Courier New" w:cs="Courier New" w:hint="default"/>
      </w:rPr>
    </w:lvl>
    <w:lvl w:ilvl="5" w:tplc="10090005" w:tentative="1">
      <w:start w:val="1"/>
      <w:numFmt w:val="bullet"/>
      <w:lvlText w:val=""/>
      <w:lvlJc w:val="left"/>
      <w:pPr>
        <w:ind w:left="5045" w:hanging="360"/>
      </w:pPr>
      <w:rPr>
        <w:rFonts w:ascii="Wingdings" w:hAnsi="Wingdings" w:hint="default"/>
      </w:rPr>
    </w:lvl>
    <w:lvl w:ilvl="6" w:tplc="10090001" w:tentative="1">
      <w:start w:val="1"/>
      <w:numFmt w:val="bullet"/>
      <w:lvlText w:val=""/>
      <w:lvlJc w:val="left"/>
      <w:pPr>
        <w:ind w:left="5765" w:hanging="360"/>
      </w:pPr>
      <w:rPr>
        <w:rFonts w:ascii="Symbol" w:hAnsi="Symbol" w:hint="default"/>
      </w:rPr>
    </w:lvl>
    <w:lvl w:ilvl="7" w:tplc="10090003" w:tentative="1">
      <w:start w:val="1"/>
      <w:numFmt w:val="bullet"/>
      <w:lvlText w:val="o"/>
      <w:lvlJc w:val="left"/>
      <w:pPr>
        <w:ind w:left="6485" w:hanging="360"/>
      </w:pPr>
      <w:rPr>
        <w:rFonts w:ascii="Courier New" w:hAnsi="Courier New" w:cs="Courier New" w:hint="default"/>
      </w:rPr>
    </w:lvl>
    <w:lvl w:ilvl="8" w:tplc="10090005" w:tentative="1">
      <w:start w:val="1"/>
      <w:numFmt w:val="bullet"/>
      <w:lvlText w:val=""/>
      <w:lvlJc w:val="left"/>
      <w:pPr>
        <w:ind w:left="7205" w:hanging="360"/>
      </w:pPr>
      <w:rPr>
        <w:rFonts w:ascii="Wingdings" w:hAnsi="Wingdings" w:hint="default"/>
      </w:rPr>
    </w:lvl>
  </w:abstractNum>
  <w:abstractNum w:abstractNumId="11" w15:restartNumberingAfterBreak="0">
    <w:nsid w:val="635D3EC3"/>
    <w:multiLevelType w:val="multilevel"/>
    <w:tmpl w:val="10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48C6A83"/>
    <w:multiLevelType w:val="multilevel"/>
    <w:tmpl w:val="1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CD2789"/>
    <w:multiLevelType w:val="singleLevel"/>
    <w:tmpl w:val="85300994"/>
    <w:name w:val="Bullet"/>
    <w:lvl w:ilvl="0">
      <w:start w:val="1"/>
      <w:numFmt w:val="bullet"/>
      <w:pStyle w:val="Bullet"/>
      <w:lvlText w:val=""/>
      <w:lvlJc w:val="left"/>
      <w:pPr>
        <w:tabs>
          <w:tab w:val="num" w:pos="720"/>
        </w:tabs>
        <w:ind w:left="720" w:hanging="720"/>
      </w:pPr>
      <w:rPr>
        <w:rFonts w:ascii="Symbol" w:hAnsi="Symbol" w:hint="default"/>
        <w:b w:val="0"/>
        <w:i w:val="0"/>
        <w:sz w:val="24"/>
      </w:rPr>
    </w:lvl>
  </w:abstractNum>
  <w:abstractNum w:abstractNumId="14" w15:restartNumberingAfterBreak="0">
    <w:nsid w:val="77514099"/>
    <w:multiLevelType w:val="multilevel"/>
    <w:tmpl w:val="10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2"/>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GrammaticalError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CA"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6D8141B-1389-464B-A465-AA07FD1DDA0A}"/>
    <w:docVar w:name="dgnword-eventsink" w:val="202033320"/>
    <w:docVar w:name="FileNo" w:val="36925"/>
    <w:docVar w:name="lawinit" w:val="DWE"/>
    <w:docVar w:name="PaperType" w:val="plain"/>
    <w:docVar w:name="PreOverlayPaperType" w:val="letterhead"/>
  </w:docVars>
  <w:rsids>
    <w:rsidRoot w:val="00F858C0"/>
    <w:rsid w:val="00006265"/>
    <w:rsid w:val="00015B33"/>
    <w:rsid w:val="00016E6E"/>
    <w:rsid w:val="000203C3"/>
    <w:rsid w:val="00024D54"/>
    <w:rsid w:val="00027C05"/>
    <w:rsid w:val="00033B5F"/>
    <w:rsid w:val="0004209F"/>
    <w:rsid w:val="00052CAA"/>
    <w:rsid w:val="00054A09"/>
    <w:rsid w:val="00055B81"/>
    <w:rsid w:val="00067845"/>
    <w:rsid w:val="0007380C"/>
    <w:rsid w:val="000752CA"/>
    <w:rsid w:val="000857FD"/>
    <w:rsid w:val="00094C2C"/>
    <w:rsid w:val="00097310"/>
    <w:rsid w:val="000B5F7E"/>
    <w:rsid w:val="000C09A2"/>
    <w:rsid w:val="000C0E27"/>
    <w:rsid w:val="000C4260"/>
    <w:rsid w:val="000C7C40"/>
    <w:rsid w:val="000E0A5A"/>
    <w:rsid w:val="000E72F1"/>
    <w:rsid w:val="000F0806"/>
    <w:rsid w:val="000F227D"/>
    <w:rsid w:val="000F3DCF"/>
    <w:rsid w:val="000F56C8"/>
    <w:rsid w:val="00105AB3"/>
    <w:rsid w:val="00117203"/>
    <w:rsid w:val="00135A25"/>
    <w:rsid w:val="00140B47"/>
    <w:rsid w:val="001538AE"/>
    <w:rsid w:val="001577CD"/>
    <w:rsid w:val="00160A90"/>
    <w:rsid w:val="00161D8B"/>
    <w:rsid w:val="00172D5A"/>
    <w:rsid w:val="001813E4"/>
    <w:rsid w:val="00197EF2"/>
    <w:rsid w:val="001A02CF"/>
    <w:rsid w:val="001B0FF9"/>
    <w:rsid w:val="001E03E6"/>
    <w:rsid w:val="001E2EA0"/>
    <w:rsid w:val="001F256A"/>
    <w:rsid w:val="001F60F0"/>
    <w:rsid w:val="002105B2"/>
    <w:rsid w:val="00212C6C"/>
    <w:rsid w:val="00213D67"/>
    <w:rsid w:val="002170BF"/>
    <w:rsid w:val="002235C5"/>
    <w:rsid w:val="0023572D"/>
    <w:rsid w:val="00236CE4"/>
    <w:rsid w:val="00237417"/>
    <w:rsid w:val="002515C3"/>
    <w:rsid w:val="00261418"/>
    <w:rsid w:val="00267A93"/>
    <w:rsid w:val="00274485"/>
    <w:rsid w:val="002779E8"/>
    <w:rsid w:val="002A6189"/>
    <w:rsid w:val="002C393C"/>
    <w:rsid w:val="002C4705"/>
    <w:rsid w:val="002C547D"/>
    <w:rsid w:val="002C65D7"/>
    <w:rsid w:val="002C7250"/>
    <w:rsid w:val="002D0A6E"/>
    <w:rsid w:val="002F1AB5"/>
    <w:rsid w:val="002F1D18"/>
    <w:rsid w:val="002F3269"/>
    <w:rsid w:val="002F350A"/>
    <w:rsid w:val="002F3526"/>
    <w:rsid w:val="002F4F7E"/>
    <w:rsid w:val="00302556"/>
    <w:rsid w:val="00306D8F"/>
    <w:rsid w:val="00323170"/>
    <w:rsid w:val="003251D3"/>
    <w:rsid w:val="00327D96"/>
    <w:rsid w:val="00331550"/>
    <w:rsid w:val="00336261"/>
    <w:rsid w:val="0034377C"/>
    <w:rsid w:val="00344D3F"/>
    <w:rsid w:val="00353B17"/>
    <w:rsid w:val="003634CF"/>
    <w:rsid w:val="003723BD"/>
    <w:rsid w:val="00380163"/>
    <w:rsid w:val="00381016"/>
    <w:rsid w:val="0038301C"/>
    <w:rsid w:val="003867D6"/>
    <w:rsid w:val="00391283"/>
    <w:rsid w:val="003A0FE7"/>
    <w:rsid w:val="003B7943"/>
    <w:rsid w:val="003C0D09"/>
    <w:rsid w:val="003C6CFA"/>
    <w:rsid w:val="003C77E1"/>
    <w:rsid w:val="003D1878"/>
    <w:rsid w:val="003D29BD"/>
    <w:rsid w:val="003E0075"/>
    <w:rsid w:val="003F18DF"/>
    <w:rsid w:val="004064C3"/>
    <w:rsid w:val="00407115"/>
    <w:rsid w:val="0042331D"/>
    <w:rsid w:val="004246B0"/>
    <w:rsid w:val="004325E6"/>
    <w:rsid w:val="0044165D"/>
    <w:rsid w:val="00443A5D"/>
    <w:rsid w:val="00454A98"/>
    <w:rsid w:val="00455AEC"/>
    <w:rsid w:val="00462A82"/>
    <w:rsid w:val="004651C8"/>
    <w:rsid w:val="004716D3"/>
    <w:rsid w:val="00474201"/>
    <w:rsid w:val="00482988"/>
    <w:rsid w:val="004906B8"/>
    <w:rsid w:val="00495187"/>
    <w:rsid w:val="00496F44"/>
    <w:rsid w:val="004A5AFA"/>
    <w:rsid w:val="004A6C2B"/>
    <w:rsid w:val="004B4003"/>
    <w:rsid w:val="004C2FF8"/>
    <w:rsid w:val="004C7B1A"/>
    <w:rsid w:val="004E1B58"/>
    <w:rsid w:val="004E3001"/>
    <w:rsid w:val="004E373F"/>
    <w:rsid w:val="004F3BFE"/>
    <w:rsid w:val="00500547"/>
    <w:rsid w:val="00514C50"/>
    <w:rsid w:val="00516D5F"/>
    <w:rsid w:val="00523393"/>
    <w:rsid w:val="00530685"/>
    <w:rsid w:val="005350CB"/>
    <w:rsid w:val="00553A99"/>
    <w:rsid w:val="00560492"/>
    <w:rsid w:val="00562073"/>
    <w:rsid w:val="005659EF"/>
    <w:rsid w:val="00566BE7"/>
    <w:rsid w:val="00575AC6"/>
    <w:rsid w:val="00581D71"/>
    <w:rsid w:val="00595B7B"/>
    <w:rsid w:val="00596BDA"/>
    <w:rsid w:val="005A1AAA"/>
    <w:rsid w:val="005A4031"/>
    <w:rsid w:val="005A49B1"/>
    <w:rsid w:val="005B0EA7"/>
    <w:rsid w:val="005C21EA"/>
    <w:rsid w:val="005C36A8"/>
    <w:rsid w:val="005D4456"/>
    <w:rsid w:val="005D6BF8"/>
    <w:rsid w:val="005E3644"/>
    <w:rsid w:val="005E6DFD"/>
    <w:rsid w:val="005F4142"/>
    <w:rsid w:val="005F58AF"/>
    <w:rsid w:val="005F5F78"/>
    <w:rsid w:val="00600A7E"/>
    <w:rsid w:val="00611EF4"/>
    <w:rsid w:val="00612B35"/>
    <w:rsid w:val="006236CA"/>
    <w:rsid w:val="00624D7F"/>
    <w:rsid w:val="00627F8D"/>
    <w:rsid w:val="00634BC0"/>
    <w:rsid w:val="00637560"/>
    <w:rsid w:val="00640CCA"/>
    <w:rsid w:val="006427A1"/>
    <w:rsid w:val="00657329"/>
    <w:rsid w:val="006577E6"/>
    <w:rsid w:val="00686AF3"/>
    <w:rsid w:val="00693D69"/>
    <w:rsid w:val="0069526D"/>
    <w:rsid w:val="006A196F"/>
    <w:rsid w:val="006A2299"/>
    <w:rsid w:val="006A424E"/>
    <w:rsid w:val="006B2C35"/>
    <w:rsid w:val="006C76BF"/>
    <w:rsid w:val="006D1FC3"/>
    <w:rsid w:val="006E79B3"/>
    <w:rsid w:val="0070185B"/>
    <w:rsid w:val="00701B0C"/>
    <w:rsid w:val="00705B56"/>
    <w:rsid w:val="00710794"/>
    <w:rsid w:val="00716458"/>
    <w:rsid w:val="007232F3"/>
    <w:rsid w:val="007254C9"/>
    <w:rsid w:val="00733FD0"/>
    <w:rsid w:val="00740A13"/>
    <w:rsid w:val="007412C0"/>
    <w:rsid w:val="0074620E"/>
    <w:rsid w:val="00756370"/>
    <w:rsid w:val="00756E78"/>
    <w:rsid w:val="0076021F"/>
    <w:rsid w:val="00771944"/>
    <w:rsid w:val="007820FA"/>
    <w:rsid w:val="007A0840"/>
    <w:rsid w:val="007A0E95"/>
    <w:rsid w:val="007C37A9"/>
    <w:rsid w:val="007F03F9"/>
    <w:rsid w:val="007F0D0D"/>
    <w:rsid w:val="007F4060"/>
    <w:rsid w:val="007F718F"/>
    <w:rsid w:val="00800B12"/>
    <w:rsid w:val="008054B9"/>
    <w:rsid w:val="00814D71"/>
    <w:rsid w:val="0081668B"/>
    <w:rsid w:val="00823CBC"/>
    <w:rsid w:val="00827A0A"/>
    <w:rsid w:val="0083085B"/>
    <w:rsid w:val="008375D9"/>
    <w:rsid w:val="008436B5"/>
    <w:rsid w:val="0085790F"/>
    <w:rsid w:val="0087088A"/>
    <w:rsid w:val="008A41E1"/>
    <w:rsid w:val="008B21F8"/>
    <w:rsid w:val="008B3C23"/>
    <w:rsid w:val="008B6AE2"/>
    <w:rsid w:val="008B6CCA"/>
    <w:rsid w:val="008B7BCE"/>
    <w:rsid w:val="008C1960"/>
    <w:rsid w:val="008C22A7"/>
    <w:rsid w:val="008E2668"/>
    <w:rsid w:val="008E3C96"/>
    <w:rsid w:val="009057E7"/>
    <w:rsid w:val="00931FE2"/>
    <w:rsid w:val="00937F95"/>
    <w:rsid w:val="00946C6B"/>
    <w:rsid w:val="009517AD"/>
    <w:rsid w:val="00952AF0"/>
    <w:rsid w:val="00955A46"/>
    <w:rsid w:val="0095721B"/>
    <w:rsid w:val="0097643B"/>
    <w:rsid w:val="0099153D"/>
    <w:rsid w:val="00992EFB"/>
    <w:rsid w:val="00993DB4"/>
    <w:rsid w:val="009A42C6"/>
    <w:rsid w:val="009A605E"/>
    <w:rsid w:val="009B097D"/>
    <w:rsid w:val="009B0AE8"/>
    <w:rsid w:val="009B519E"/>
    <w:rsid w:val="009C0F1B"/>
    <w:rsid w:val="009C2339"/>
    <w:rsid w:val="009C4191"/>
    <w:rsid w:val="009D49C7"/>
    <w:rsid w:val="00A2023E"/>
    <w:rsid w:val="00A31291"/>
    <w:rsid w:val="00A45AC2"/>
    <w:rsid w:val="00A54502"/>
    <w:rsid w:val="00A73EF7"/>
    <w:rsid w:val="00A81E68"/>
    <w:rsid w:val="00A863FA"/>
    <w:rsid w:val="00A9148F"/>
    <w:rsid w:val="00AA0C2E"/>
    <w:rsid w:val="00AB2287"/>
    <w:rsid w:val="00AC02D4"/>
    <w:rsid w:val="00AC1A6E"/>
    <w:rsid w:val="00AE7A92"/>
    <w:rsid w:val="00AF6E7A"/>
    <w:rsid w:val="00B04EBC"/>
    <w:rsid w:val="00B11B5E"/>
    <w:rsid w:val="00B13EAB"/>
    <w:rsid w:val="00B26D0E"/>
    <w:rsid w:val="00B34C0B"/>
    <w:rsid w:val="00B423BC"/>
    <w:rsid w:val="00B579C5"/>
    <w:rsid w:val="00B6031D"/>
    <w:rsid w:val="00B61A2F"/>
    <w:rsid w:val="00B626C1"/>
    <w:rsid w:val="00B71A27"/>
    <w:rsid w:val="00B73409"/>
    <w:rsid w:val="00B83770"/>
    <w:rsid w:val="00B8491D"/>
    <w:rsid w:val="00B854E9"/>
    <w:rsid w:val="00B93CE4"/>
    <w:rsid w:val="00B95F46"/>
    <w:rsid w:val="00BA158B"/>
    <w:rsid w:val="00BA1F8D"/>
    <w:rsid w:val="00BB7C73"/>
    <w:rsid w:val="00BD4E03"/>
    <w:rsid w:val="00BE0372"/>
    <w:rsid w:val="00BE7800"/>
    <w:rsid w:val="00C03D36"/>
    <w:rsid w:val="00C1676A"/>
    <w:rsid w:val="00C20B71"/>
    <w:rsid w:val="00C26B33"/>
    <w:rsid w:val="00C35639"/>
    <w:rsid w:val="00C47651"/>
    <w:rsid w:val="00C51E13"/>
    <w:rsid w:val="00C5787A"/>
    <w:rsid w:val="00C63188"/>
    <w:rsid w:val="00C82FA5"/>
    <w:rsid w:val="00C9074B"/>
    <w:rsid w:val="00CA1A06"/>
    <w:rsid w:val="00CB31BF"/>
    <w:rsid w:val="00CB670D"/>
    <w:rsid w:val="00CC1382"/>
    <w:rsid w:val="00CD4EBF"/>
    <w:rsid w:val="00CD7C48"/>
    <w:rsid w:val="00CE0220"/>
    <w:rsid w:val="00CE3622"/>
    <w:rsid w:val="00CE4703"/>
    <w:rsid w:val="00CF32E0"/>
    <w:rsid w:val="00CF6716"/>
    <w:rsid w:val="00CF6B3F"/>
    <w:rsid w:val="00D011EB"/>
    <w:rsid w:val="00D026CB"/>
    <w:rsid w:val="00D072D4"/>
    <w:rsid w:val="00D1529A"/>
    <w:rsid w:val="00D163D1"/>
    <w:rsid w:val="00D2029C"/>
    <w:rsid w:val="00D20622"/>
    <w:rsid w:val="00D22555"/>
    <w:rsid w:val="00D46D8C"/>
    <w:rsid w:val="00D506FD"/>
    <w:rsid w:val="00D52615"/>
    <w:rsid w:val="00D6019B"/>
    <w:rsid w:val="00D6020D"/>
    <w:rsid w:val="00D66B9E"/>
    <w:rsid w:val="00D727A2"/>
    <w:rsid w:val="00D74196"/>
    <w:rsid w:val="00D7502C"/>
    <w:rsid w:val="00D80D88"/>
    <w:rsid w:val="00D821FF"/>
    <w:rsid w:val="00D869C0"/>
    <w:rsid w:val="00D958BE"/>
    <w:rsid w:val="00DA4F34"/>
    <w:rsid w:val="00DC1588"/>
    <w:rsid w:val="00DC38E7"/>
    <w:rsid w:val="00DC4F45"/>
    <w:rsid w:val="00DD07AE"/>
    <w:rsid w:val="00DD71B4"/>
    <w:rsid w:val="00DE4688"/>
    <w:rsid w:val="00DF305F"/>
    <w:rsid w:val="00DF38ED"/>
    <w:rsid w:val="00E03402"/>
    <w:rsid w:val="00E045BB"/>
    <w:rsid w:val="00E05F25"/>
    <w:rsid w:val="00E1551C"/>
    <w:rsid w:val="00E24154"/>
    <w:rsid w:val="00E322C6"/>
    <w:rsid w:val="00E35B50"/>
    <w:rsid w:val="00E51897"/>
    <w:rsid w:val="00E52B5E"/>
    <w:rsid w:val="00E66CB8"/>
    <w:rsid w:val="00E66F37"/>
    <w:rsid w:val="00E71861"/>
    <w:rsid w:val="00E84633"/>
    <w:rsid w:val="00E9150A"/>
    <w:rsid w:val="00E9439E"/>
    <w:rsid w:val="00EA31C7"/>
    <w:rsid w:val="00EA4467"/>
    <w:rsid w:val="00EB1CED"/>
    <w:rsid w:val="00EB2582"/>
    <w:rsid w:val="00EC0DDC"/>
    <w:rsid w:val="00EC41E9"/>
    <w:rsid w:val="00EE590D"/>
    <w:rsid w:val="00EF7770"/>
    <w:rsid w:val="00F00BB0"/>
    <w:rsid w:val="00F12B43"/>
    <w:rsid w:val="00F16B07"/>
    <w:rsid w:val="00F35891"/>
    <w:rsid w:val="00F36268"/>
    <w:rsid w:val="00F549F4"/>
    <w:rsid w:val="00F625C6"/>
    <w:rsid w:val="00F63CAD"/>
    <w:rsid w:val="00F64971"/>
    <w:rsid w:val="00F66EAB"/>
    <w:rsid w:val="00F718E2"/>
    <w:rsid w:val="00F7350E"/>
    <w:rsid w:val="00F77DF5"/>
    <w:rsid w:val="00F8532B"/>
    <w:rsid w:val="00F858C0"/>
    <w:rsid w:val="00FA0CF6"/>
    <w:rsid w:val="00FA5F8B"/>
    <w:rsid w:val="00FC11C0"/>
    <w:rsid w:val="00FC543E"/>
    <w:rsid w:val="00FE0984"/>
    <w:rsid w:val="00FE26E4"/>
    <w:rsid w:val="00FE4691"/>
    <w:rsid w:val="00FF0F7B"/>
    <w:rsid w:val="00FF1746"/>
    <w:rsid w:val="00FF1DA0"/>
    <w:rsid w:val="00FF5E58"/>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B7B245F"/>
  <w15:docId w15:val="{44DDE74B-D1A0-426A-B5A0-C3E8C24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C7C40"/>
    <w:pPr>
      <w:spacing w:after="240"/>
      <w:jc w:val="both"/>
    </w:pPr>
    <w:rPr>
      <w:rFonts w:ascii="Tahoma" w:hAnsi="Tahoma"/>
      <w:sz w:val="24"/>
      <w:szCs w:val="24"/>
      <w:lang w:eastAsia="en-US"/>
    </w:rPr>
  </w:style>
  <w:style w:type="paragraph" w:styleId="Heading1">
    <w:name w:val="heading 1"/>
    <w:basedOn w:val="Normal"/>
    <w:next w:val="Normal"/>
    <w:semiHidden/>
    <w:qFormat/>
    <w:rsid w:val="002F350A"/>
    <w:pPr>
      <w:outlineLvl w:val="0"/>
    </w:pPr>
    <w:rPr>
      <w:rFonts w:cs="Arial"/>
      <w:bCs/>
      <w:szCs w:val="20"/>
    </w:rPr>
  </w:style>
  <w:style w:type="paragraph" w:styleId="Heading2">
    <w:name w:val="heading 2"/>
    <w:basedOn w:val="Normal"/>
    <w:next w:val="Normal"/>
    <w:semiHidden/>
    <w:qFormat/>
    <w:rsid w:val="002F350A"/>
    <w:pPr>
      <w:outlineLvl w:val="1"/>
    </w:pPr>
    <w:rPr>
      <w:rFonts w:cs="Arial"/>
      <w:bCs/>
      <w:iCs/>
      <w:szCs w:val="28"/>
    </w:rPr>
  </w:style>
  <w:style w:type="paragraph" w:styleId="Heading3">
    <w:name w:val="heading 3"/>
    <w:basedOn w:val="Normal"/>
    <w:next w:val="Normal"/>
    <w:semiHidden/>
    <w:qFormat/>
    <w:rsid w:val="002F350A"/>
    <w:pPr>
      <w:keepNext/>
      <w:spacing w:before="120" w:after="120"/>
      <w:jc w:val="left"/>
      <w:outlineLvl w:val="2"/>
    </w:pPr>
    <w:rPr>
      <w:rFonts w:cs="Arial"/>
      <w:b/>
      <w:bCs/>
      <w:szCs w:val="26"/>
    </w:rPr>
  </w:style>
  <w:style w:type="paragraph" w:styleId="Heading4">
    <w:name w:val="heading 4"/>
    <w:basedOn w:val="Normal"/>
    <w:next w:val="Normal"/>
    <w:semiHidden/>
    <w:qFormat/>
    <w:rsid w:val="00140B47"/>
    <w:pPr>
      <w:keepNext/>
      <w:keepLines/>
      <w:jc w:val="left"/>
      <w:outlineLvl w:val="3"/>
    </w:pPr>
  </w:style>
  <w:style w:type="paragraph" w:styleId="Heading5">
    <w:name w:val="heading 5"/>
    <w:basedOn w:val="Normal"/>
    <w:next w:val="Normal"/>
    <w:link w:val="Heading5Char"/>
    <w:semiHidden/>
    <w:qFormat/>
    <w:rsid w:val="00C3563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C3563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C356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C3563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C356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Single"/>
    <w:next w:val="Normal"/>
    <w:rsid w:val="00353B17"/>
    <w:pPr>
      <w:keepNext/>
      <w:spacing w:before="120"/>
      <w:jc w:val="left"/>
      <w:outlineLvl w:val="0"/>
    </w:pPr>
    <w:rPr>
      <w:b/>
      <w:szCs w:val="24"/>
    </w:rPr>
  </w:style>
  <w:style w:type="paragraph" w:customStyle="1" w:styleId="NormalSingle">
    <w:name w:val="Normal Single"/>
    <w:rsid w:val="002F350A"/>
    <w:pPr>
      <w:spacing w:after="240"/>
      <w:jc w:val="both"/>
    </w:pPr>
    <w:rPr>
      <w:rFonts w:ascii="Tahoma" w:hAnsi="Tahoma"/>
      <w:sz w:val="24"/>
      <w:lang w:eastAsia="en-US"/>
    </w:rPr>
  </w:style>
  <w:style w:type="paragraph" w:customStyle="1" w:styleId="Heading20">
    <w:name w:val="Heading2"/>
    <w:basedOn w:val="NormalSingle"/>
    <w:next w:val="Normal"/>
    <w:rsid w:val="00353B17"/>
    <w:pPr>
      <w:keepNext/>
      <w:spacing w:before="120"/>
      <w:jc w:val="left"/>
      <w:outlineLvl w:val="1"/>
    </w:pPr>
    <w:rPr>
      <w:b/>
    </w:rPr>
  </w:style>
  <w:style w:type="paragraph" w:customStyle="1" w:styleId="Heading30">
    <w:name w:val="Heading3"/>
    <w:basedOn w:val="NormalSingle"/>
    <w:next w:val="Normal"/>
    <w:rsid w:val="00353B17"/>
    <w:pPr>
      <w:keepNext/>
      <w:spacing w:before="120"/>
      <w:jc w:val="left"/>
      <w:outlineLvl w:val="2"/>
    </w:pPr>
    <w:rPr>
      <w:b/>
    </w:rPr>
  </w:style>
  <w:style w:type="paragraph" w:customStyle="1" w:styleId="Indent05">
    <w:name w:val="Indent 0.5&quot;"/>
    <w:basedOn w:val="Normal"/>
    <w:rsid w:val="002F350A"/>
    <w:pPr>
      <w:ind w:left="720"/>
    </w:pPr>
    <w:rPr>
      <w:szCs w:val="20"/>
    </w:rPr>
  </w:style>
  <w:style w:type="paragraph" w:styleId="Footer">
    <w:name w:val="footer"/>
    <w:basedOn w:val="Normal"/>
    <w:rsid w:val="002F350A"/>
    <w:pPr>
      <w:tabs>
        <w:tab w:val="center" w:pos="4680"/>
        <w:tab w:val="right" w:pos="9360"/>
      </w:tabs>
      <w:spacing w:after="0"/>
      <w:jc w:val="left"/>
    </w:pPr>
    <w:rPr>
      <w:szCs w:val="20"/>
    </w:rPr>
  </w:style>
  <w:style w:type="paragraph" w:styleId="Header">
    <w:name w:val="header"/>
    <w:basedOn w:val="Normal"/>
    <w:rsid w:val="002F350A"/>
    <w:pPr>
      <w:tabs>
        <w:tab w:val="center" w:pos="4680"/>
        <w:tab w:val="right" w:pos="9360"/>
      </w:tabs>
      <w:jc w:val="left"/>
    </w:pPr>
    <w:rPr>
      <w:szCs w:val="20"/>
    </w:rPr>
  </w:style>
  <w:style w:type="paragraph" w:customStyle="1" w:styleId="Bullet">
    <w:name w:val="Bullet"/>
    <w:basedOn w:val="Normal"/>
    <w:semiHidden/>
    <w:rsid w:val="0070185B"/>
    <w:pPr>
      <w:numPr>
        <w:numId w:val="1"/>
      </w:numPr>
    </w:pPr>
    <w:rPr>
      <w:szCs w:val="20"/>
    </w:rPr>
  </w:style>
  <w:style w:type="paragraph" w:customStyle="1" w:styleId="Block05">
    <w:name w:val="Block 0.5&quot;"/>
    <w:basedOn w:val="Normal"/>
    <w:rsid w:val="002F350A"/>
    <w:pPr>
      <w:ind w:left="720" w:right="720"/>
    </w:pPr>
    <w:rPr>
      <w:szCs w:val="20"/>
    </w:rPr>
  </w:style>
  <w:style w:type="paragraph" w:customStyle="1" w:styleId="Block1">
    <w:name w:val="Block 1&quot;"/>
    <w:basedOn w:val="Block05"/>
    <w:rsid w:val="002F350A"/>
    <w:pPr>
      <w:ind w:left="1440" w:right="1440"/>
    </w:pPr>
  </w:style>
  <w:style w:type="paragraph" w:customStyle="1" w:styleId="Centre">
    <w:name w:val="Centre"/>
    <w:basedOn w:val="Normal"/>
    <w:rsid w:val="004716D3"/>
    <w:pPr>
      <w:jc w:val="center"/>
    </w:pPr>
    <w:rPr>
      <w:szCs w:val="20"/>
    </w:rPr>
  </w:style>
  <w:style w:type="paragraph" w:customStyle="1" w:styleId="Hanging">
    <w:name w:val="Hanging"/>
    <w:basedOn w:val="Normal"/>
    <w:rsid w:val="002F350A"/>
    <w:pPr>
      <w:ind w:left="720" w:hanging="720"/>
    </w:pPr>
    <w:rPr>
      <w:szCs w:val="20"/>
    </w:rPr>
  </w:style>
  <w:style w:type="paragraph" w:customStyle="1" w:styleId="Indent1">
    <w:name w:val="Indent 1&quot;"/>
    <w:basedOn w:val="Indent05"/>
    <w:rsid w:val="002F350A"/>
    <w:pPr>
      <w:ind w:left="1440"/>
    </w:pPr>
  </w:style>
  <w:style w:type="paragraph" w:customStyle="1" w:styleId="Indent15">
    <w:name w:val="Indent 1.5&quot;"/>
    <w:basedOn w:val="Indent05"/>
    <w:rsid w:val="002F350A"/>
    <w:pPr>
      <w:ind w:left="2160"/>
    </w:pPr>
  </w:style>
  <w:style w:type="paragraph" w:customStyle="1" w:styleId="Left-Aligned">
    <w:name w:val="Left-Aligned"/>
    <w:basedOn w:val="Normal"/>
    <w:rsid w:val="002F350A"/>
    <w:pPr>
      <w:jc w:val="left"/>
    </w:pPr>
    <w:rPr>
      <w:szCs w:val="20"/>
    </w:rPr>
  </w:style>
  <w:style w:type="paragraph" w:customStyle="1" w:styleId="Plain">
    <w:name w:val="Plain"/>
    <w:basedOn w:val="Normal"/>
    <w:rsid w:val="002F350A"/>
    <w:pPr>
      <w:spacing w:after="0"/>
      <w:jc w:val="left"/>
    </w:pPr>
    <w:rPr>
      <w:szCs w:val="20"/>
    </w:rPr>
  </w:style>
  <w:style w:type="character" w:customStyle="1" w:styleId="Reference">
    <w:name w:val="Reference"/>
    <w:basedOn w:val="DefaultParagraphFont"/>
    <w:rsid w:val="002F350A"/>
    <w:rPr>
      <w:b/>
      <w:sz w:val="16"/>
      <w:szCs w:val="16"/>
    </w:rPr>
  </w:style>
  <w:style w:type="paragraph" w:customStyle="1" w:styleId="Right-Aligned">
    <w:name w:val="Right-Aligned"/>
    <w:basedOn w:val="Normal"/>
    <w:rsid w:val="002F350A"/>
    <w:pPr>
      <w:jc w:val="right"/>
    </w:pPr>
    <w:rPr>
      <w:szCs w:val="20"/>
    </w:rPr>
  </w:style>
  <w:style w:type="paragraph" w:customStyle="1" w:styleId="Heading1Centre">
    <w:name w:val="Heading1Centre"/>
    <w:basedOn w:val="Heading10"/>
    <w:next w:val="Normal"/>
    <w:rsid w:val="00353B17"/>
    <w:pPr>
      <w:spacing w:after="480"/>
      <w:jc w:val="center"/>
      <w:outlineLvl w:val="9"/>
    </w:pPr>
    <w:rPr>
      <w:sz w:val="28"/>
      <w:szCs w:val="28"/>
    </w:rPr>
  </w:style>
  <w:style w:type="paragraph" w:customStyle="1" w:styleId="Heading2NoToc">
    <w:name w:val="Heading2NoToc"/>
    <w:basedOn w:val="Heading20"/>
    <w:next w:val="Normal"/>
    <w:rsid w:val="00353B17"/>
    <w:pPr>
      <w:outlineLvl w:val="9"/>
    </w:pPr>
  </w:style>
  <w:style w:type="paragraph" w:customStyle="1" w:styleId="FirstLineIndent05">
    <w:name w:val="First Line Indent 0.5&quot;"/>
    <w:basedOn w:val="Normal"/>
    <w:rsid w:val="002F350A"/>
    <w:pPr>
      <w:ind w:firstLine="720"/>
    </w:pPr>
    <w:rPr>
      <w:szCs w:val="20"/>
    </w:rPr>
  </w:style>
  <w:style w:type="paragraph" w:customStyle="1" w:styleId="TableHeadingCentre">
    <w:name w:val="TableHeadingCentre"/>
    <w:basedOn w:val="NormalSingle"/>
    <w:rsid w:val="002F350A"/>
    <w:pPr>
      <w:keepNext/>
      <w:keepLines/>
      <w:spacing w:before="120" w:after="120"/>
      <w:jc w:val="center"/>
    </w:pPr>
    <w:rPr>
      <w:b/>
    </w:rPr>
  </w:style>
  <w:style w:type="paragraph" w:customStyle="1" w:styleId="TableTextLeft">
    <w:name w:val="TableTextLeft"/>
    <w:basedOn w:val="Normal"/>
    <w:rsid w:val="002F350A"/>
    <w:pPr>
      <w:spacing w:before="60" w:after="60"/>
      <w:jc w:val="left"/>
    </w:pPr>
  </w:style>
  <w:style w:type="character" w:styleId="PageNumber">
    <w:name w:val="page number"/>
    <w:basedOn w:val="DefaultParagraphFont"/>
    <w:semiHidden/>
    <w:rsid w:val="00140B47"/>
    <w:rPr>
      <w:sz w:val="24"/>
      <w:szCs w:val="24"/>
    </w:rPr>
  </w:style>
  <w:style w:type="character" w:customStyle="1" w:styleId="Prompt">
    <w:name w:val="Prompt"/>
    <w:basedOn w:val="DefaultParagraphFont"/>
    <w:rsid w:val="002F350A"/>
    <w:rPr>
      <w:color w:val="0000FF"/>
    </w:rPr>
  </w:style>
  <w:style w:type="paragraph" w:styleId="TOC1">
    <w:name w:val="toc 1"/>
    <w:basedOn w:val="Normal"/>
    <w:next w:val="Normal"/>
    <w:semiHidden/>
    <w:rsid w:val="00140B47"/>
    <w:pPr>
      <w:tabs>
        <w:tab w:val="left" w:pos="720"/>
        <w:tab w:val="right" w:leader="dot" w:pos="9360"/>
      </w:tabs>
    </w:pPr>
  </w:style>
  <w:style w:type="paragraph" w:styleId="TOC2">
    <w:name w:val="toc 2"/>
    <w:basedOn w:val="Normal"/>
    <w:next w:val="Normal"/>
    <w:semiHidden/>
    <w:rsid w:val="00140B47"/>
    <w:pPr>
      <w:tabs>
        <w:tab w:val="left" w:pos="1440"/>
        <w:tab w:val="right" w:leader="dot" w:pos="9360"/>
      </w:tabs>
      <w:ind w:left="720"/>
    </w:pPr>
  </w:style>
  <w:style w:type="paragraph" w:customStyle="1" w:styleId="PlainSingle">
    <w:name w:val="Plain Single"/>
    <w:basedOn w:val="NormalSingle"/>
    <w:rsid w:val="002F350A"/>
    <w:pPr>
      <w:spacing w:after="0"/>
      <w:jc w:val="left"/>
    </w:pPr>
  </w:style>
  <w:style w:type="paragraph" w:customStyle="1" w:styleId="FirstLineIndent1">
    <w:name w:val="First Line Indent 1&quot;"/>
    <w:basedOn w:val="FirstLineIndent05"/>
    <w:rsid w:val="002F350A"/>
    <w:pPr>
      <w:ind w:firstLine="1440"/>
    </w:pPr>
  </w:style>
  <w:style w:type="paragraph" w:customStyle="1" w:styleId="Block15">
    <w:name w:val="Block 1.5&quot;"/>
    <w:basedOn w:val="Block05"/>
    <w:rsid w:val="002F350A"/>
    <w:pPr>
      <w:ind w:left="2160" w:right="2160"/>
    </w:pPr>
  </w:style>
  <w:style w:type="paragraph" w:customStyle="1" w:styleId="Block2">
    <w:name w:val="Block 2&quot;"/>
    <w:basedOn w:val="Block05"/>
    <w:rsid w:val="002F350A"/>
    <w:pPr>
      <w:ind w:left="2880" w:right="2880"/>
    </w:pPr>
  </w:style>
  <w:style w:type="paragraph" w:styleId="FootnoteText">
    <w:name w:val="footnote text"/>
    <w:basedOn w:val="Normal"/>
    <w:semiHidden/>
    <w:rsid w:val="002F350A"/>
    <w:pPr>
      <w:spacing w:after="0"/>
      <w:ind w:left="720" w:hanging="720"/>
    </w:pPr>
    <w:rPr>
      <w:sz w:val="20"/>
      <w:szCs w:val="20"/>
    </w:rPr>
  </w:style>
  <w:style w:type="paragraph" w:styleId="BalloonText">
    <w:name w:val="Balloon Text"/>
    <w:basedOn w:val="Normal"/>
    <w:next w:val="Normal"/>
    <w:semiHidden/>
    <w:rsid w:val="00140B47"/>
    <w:rPr>
      <w:sz w:val="16"/>
      <w:szCs w:val="16"/>
    </w:rPr>
  </w:style>
  <w:style w:type="paragraph" w:customStyle="1" w:styleId="Address">
    <w:name w:val="Address"/>
    <w:basedOn w:val="Normal"/>
    <w:rsid w:val="002F350A"/>
    <w:pPr>
      <w:keepLines/>
      <w:spacing w:after="120"/>
      <w:jc w:val="left"/>
    </w:pPr>
    <w:rPr>
      <w:szCs w:val="20"/>
    </w:rPr>
  </w:style>
  <w:style w:type="paragraph" w:customStyle="1" w:styleId="Indent2">
    <w:name w:val="Indent 2&quot;"/>
    <w:basedOn w:val="Indent05"/>
    <w:rsid w:val="002F350A"/>
    <w:pPr>
      <w:ind w:left="2880"/>
    </w:pPr>
  </w:style>
  <w:style w:type="paragraph" w:customStyle="1" w:styleId="AttnLine">
    <w:name w:val="AttnLine"/>
    <w:basedOn w:val="Normal"/>
    <w:next w:val="Address"/>
    <w:rsid w:val="002F350A"/>
    <w:pPr>
      <w:keepLines/>
      <w:tabs>
        <w:tab w:val="left" w:pos="1080"/>
      </w:tabs>
      <w:ind w:left="1080" w:hanging="1080"/>
      <w:jc w:val="left"/>
    </w:pPr>
    <w:rPr>
      <w:bCs/>
      <w:szCs w:val="20"/>
    </w:rPr>
  </w:style>
  <w:style w:type="paragraph" w:customStyle="1" w:styleId="AuthorName">
    <w:name w:val="AuthorName"/>
    <w:rsid w:val="008E3C96"/>
    <w:pPr>
      <w:jc w:val="right"/>
    </w:pPr>
    <w:rPr>
      <w:rFonts w:ascii="Tahoma" w:hAnsi="Tahoma" w:cs="Arial"/>
      <w:b/>
      <w:bCs/>
      <w:sz w:val="22"/>
      <w:szCs w:val="17"/>
      <w:lang w:eastAsia="en-US"/>
    </w:rPr>
  </w:style>
  <w:style w:type="paragraph" w:customStyle="1" w:styleId="bcclist">
    <w:name w:val="bcclist"/>
    <w:basedOn w:val="Normal"/>
    <w:next w:val="Normal"/>
    <w:rsid w:val="002F350A"/>
    <w:pPr>
      <w:spacing w:after="0"/>
      <w:ind w:left="720" w:hanging="720"/>
      <w:jc w:val="left"/>
    </w:pPr>
    <w:rPr>
      <w:vanish/>
      <w:sz w:val="20"/>
      <w:szCs w:val="20"/>
    </w:rPr>
  </w:style>
  <w:style w:type="paragraph" w:customStyle="1" w:styleId="cclist">
    <w:name w:val="cclist"/>
    <w:basedOn w:val="Normal"/>
    <w:rsid w:val="002F350A"/>
    <w:pPr>
      <w:spacing w:before="240" w:after="0"/>
      <w:ind w:left="720" w:hanging="720"/>
      <w:jc w:val="left"/>
    </w:pPr>
    <w:rPr>
      <w:sz w:val="20"/>
      <w:szCs w:val="20"/>
    </w:rPr>
  </w:style>
  <w:style w:type="paragraph" w:customStyle="1" w:styleId="Delivery">
    <w:name w:val="Delivery"/>
    <w:basedOn w:val="Normal"/>
    <w:next w:val="Normal"/>
    <w:rsid w:val="002F350A"/>
    <w:pPr>
      <w:keepNext/>
      <w:keepLines/>
      <w:jc w:val="left"/>
    </w:pPr>
    <w:rPr>
      <w:b/>
      <w:caps/>
      <w:sz w:val="22"/>
      <w:szCs w:val="20"/>
      <w:u w:val="single"/>
    </w:rPr>
  </w:style>
  <w:style w:type="paragraph" w:styleId="Date">
    <w:name w:val="Date"/>
    <w:basedOn w:val="Normal"/>
    <w:next w:val="Normal"/>
    <w:rsid w:val="002F350A"/>
    <w:rPr>
      <w:szCs w:val="20"/>
    </w:rPr>
  </w:style>
  <w:style w:type="paragraph" w:customStyle="1" w:styleId="DiaryDate">
    <w:name w:val="Diary Date"/>
    <w:basedOn w:val="ReLine"/>
    <w:rsid w:val="00140B47"/>
    <w:pPr>
      <w:ind w:left="1440" w:hanging="720"/>
      <w:jc w:val="left"/>
    </w:pPr>
    <w:rPr>
      <w:rFonts w:ascii="Arial" w:hAnsi="Arial"/>
      <w:sz w:val="20"/>
    </w:rPr>
  </w:style>
  <w:style w:type="paragraph" w:customStyle="1" w:styleId="ReLine">
    <w:name w:val="Re: Line"/>
    <w:basedOn w:val="Normal"/>
    <w:rsid w:val="002F350A"/>
    <w:pPr>
      <w:pBdr>
        <w:bottom w:val="single" w:sz="12" w:space="12" w:color="auto"/>
      </w:pBdr>
      <w:ind w:left="907" w:hanging="907"/>
    </w:pPr>
    <w:rPr>
      <w:b/>
      <w:caps/>
      <w:sz w:val="22"/>
      <w:szCs w:val="20"/>
    </w:rPr>
  </w:style>
  <w:style w:type="paragraph" w:customStyle="1" w:styleId="DirectFax">
    <w:name w:val="Direct Fax"/>
    <w:next w:val="email"/>
    <w:rsid w:val="00A54502"/>
    <w:pPr>
      <w:jc w:val="right"/>
    </w:pPr>
    <w:rPr>
      <w:rFonts w:ascii="Tahoma" w:hAnsi="Tahoma" w:cs="Arial"/>
      <w:noProof/>
      <w:sz w:val="22"/>
      <w:szCs w:val="17"/>
      <w:lang w:eastAsia="en-US"/>
    </w:rPr>
  </w:style>
  <w:style w:type="paragraph" w:customStyle="1" w:styleId="email">
    <w:name w:val="email"/>
    <w:basedOn w:val="DirectLine"/>
    <w:rsid w:val="00A54502"/>
    <w:pPr>
      <w:spacing w:after="240"/>
    </w:pPr>
  </w:style>
  <w:style w:type="paragraph" w:customStyle="1" w:styleId="DirectLine">
    <w:name w:val="Direct Line"/>
    <w:next w:val="DirectFax"/>
    <w:rsid w:val="00A54502"/>
    <w:pPr>
      <w:jc w:val="right"/>
    </w:pPr>
    <w:rPr>
      <w:rFonts w:ascii="Tahoma" w:hAnsi="Tahoma" w:cs="Arial"/>
      <w:noProof/>
      <w:sz w:val="22"/>
      <w:szCs w:val="17"/>
      <w:lang w:eastAsia="en-US"/>
    </w:rPr>
  </w:style>
  <w:style w:type="paragraph" w:customStyle="1" w:styleId="Enclosure">
    <w:name w:val="Enclosure"/>
    <w:basedOn w:val="Normal"/>
    <w:next w:val="Normal"/>
    <w:rsid w:val="002F350A"/>
    <w:pPr>
      <w:spacing w:after="0"/>
      <w:jc w:val="left"/>
    </w:pPr>
    <w:rPr>
      <w:szCs w:val="20"/>
    </w:rPr>
  </w:style>
  <w:style w:type="paragraph" w:customStyle="1" w:styleId="FileNo">
    <w:name w:val="FileNo"/>
    <w:basedOn w:val="Normal"/>
    <w:rsid w:val="00CF32E0"/>
    <w:pPr>
      <w:jc w:val="right"/>
    </w:pPr>
    <w:rPr>
      <w:rFonts w:cs="Arial"/>
      <w:sz w:val="22"/>
      <w:szCs w:val="16"/>
    </w:rPr>
  </w:style>
  <w:style w:type="character" w:styleId="FootnoteReference">
    <w:name w:val="footnote reference"/>
    <w:basedOn w:val="DefaultParagraphFont"/>
    <w:semiHidden/>
    <w:rsid w:val="00140B47"/>
    <w:rPr>
      <w:vertAlign w:val="superscript"/>
    </w:rPr>
  </w:style>
  <w:style w:type="paragraph" w:customStyle="1" w:styleId="Handling">
    <w:name w:val="Handling"/>
    <w:basedOn w:val="Normal"/>
    <w:next w:val="Delivery"/>
    <w:rsid w:val="002F350A"/>
    <w:pPr>
      <w:keepNext/>
      <w:keepLines/>
      <w:jc w:val="left"/>
    </w:pPr>
    <w:rPr>
      <w:b/>
      <w:caps/>
      <w:sz w:val="22"/>
      <w:szCs w:val="20"/>
    </w:rPr>
  </w:style>
  <w:style w:type="paragraph" w:customStyle="1" w:styleId="InfoBlock">
    <w:name w:val="InfoBlock"/>
    <w:basedOn w:val="DirectLine"/>
    <w:next w:val="email"/>
    <w:rsid w:val="00140B47"/>
  </w:style>
  <w:style w:type="paragraph" w:customStyle="1" w:styleId="Initials">
    <w:name w:val="Initials"/>
    <w:basedOn w:val="Normal"/>
    <w:next w:val="Normal"/>
    <w:rsid w:val="002F350A"/>
    <w:pPr>
      <w:keepNext/>
      <w:spacing w:after="0"/>
      <w:jc w:val="left"/>
    </w:pPr>
    <w:rPr>
      <w:noProof/>
      <w:szCs w:val="20"/>
    </w:rPr>
  </w:style>
  <w:style w:type="paragraph" w:styleId="Salutation">
    <w:name w:val="Salutation"/>
    <w:basedOn w:val="Normal"/>
    <w:next w:val="Normal"/>
    <w:unhideWhenUsed/>
    <w:rsid w:val="002F350A"/>
    <w:pPr>
      <w:spacing w:before="240"/>
    </w:pPr>
    <w:rPr>
      <w:szCs w:val="20"/>
    </w:rPr>
  </w:style>
  <w:style w:type="paragraph" w:styleId="Closing">
    <w:name w:val="Closing"/>
    <w:basedOn w:val="Normal"/>
    <w:next w:val="Normal"/>
    <w:rsid w:val="002F350A"/>
    <w:pPr>
      <w:keepNext/>
      <w:keepLines/>
      <w:spacing w:before="240" w:after="0"/>
      <w:jc w:val="left"/>
    </w:pPr>
    <w:rPr>
      <w:szCs w:val="20"/>
    </w:rPr>
  </w:style>
  <w:style w:type="table" w:styleId="TableGrid">
    <w:name w:val="Table Grid"/>
    <w:basedOn w:val="TableNormal"/>
    <w:unhideWhenUsed/>
    <w:rsid w:val="00F8532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2F350A"/>
    <w:rPr>
      <w:b/>
    </w:rPr>
  </w:style>
  <w:style w:type="character" w:customStyle="1" w:styleId="BoldItalic">
    <w:name w:val="BoldItalic"/>
    <w:basedOn w:val="DefaultParagraphFont"/>
    <w:rsid w:val="002F350A"/>
    <w:rPr>
      <w:b/>
      <w:i/>
    </w:rPr>
  </w:style>
  <w:style w:type="character" w:customStyle="1" w:styleId="Italic">
    <w:name w:val="Italic"/>
    <w:basedOn w:val="DefaultParagraphFont"/>
    <w:rsid w:val="002F350A"/>
    <w:rPr>
      <w:i/>
    </w:rPr>
  </w:style>
  <w:style w:type="character" w:customStyle="1" w:styleId="Underline">
    <w:name w:val="Underline"/>
    <w:basedOn w:val="DefaultParagraphFont"/>
    <w:rsid w:val="002F350A"/>
    <w:rPr>
      <w:u w:val="single"/>
    </w:rPr>
  </w:style>
  <w:style w:type="paragraph" w:customStyle="1" w:styleId="Heading1Underline">
    <w:name w:val="Heading1Underline"/>
    <w:basedOn w:val="NormalSingle"/>
    <w:next w:val="Normal"/>
    <w:rsid w:val="00353B17"/>
    <w:pPr>
      <w:keepNext/>
      <w:jc w:val="left"/>
      <w:outlineLvl w:val="0"/>
    </w:pPr>
    <w:rPr>
      <w:b/>
      <w:u w:val="single"/>
    </w:rPr>
  </w:style>
  <w:style w:type="paragraph" w:customStyle="1" w:styleId="TableHeadingLeft">
    <w:name w:val="TableHeadingLeft"/>
    <w:basedOn w:val="TableHeadingCentre"/>
    <w:rsid w:val="002F350A"/>
    <w:pPr>
      <w:jc w:val="left"/>
    </w:pPr>
  </w:style>
  <w:style w:type="paragraph" w:customStyle="1" w:styleId="TableHeadingRight">
    <w:name w:val="TableHeadingRight"/>
    <w:basedOn w:val="TableHeadingCentre"/>
    <w:rsid w:val="002F350A"/>
    <w:pPr>
      <w:jc w:val="right"/>
    </w:pPr>
  </w:style>
  <w:style w:type="paragraph" w:customStyle="1" w:styleId="TableTextCentre">
    <w:name w:val="TableTextCentre"/>
    <w:basedOn w:val="Normal"/>
    <w:rsid w:val="002F350A"/>
    <w:pPr>
      <w:spacing w:before="60" w:after="60"/>
      <w:jc w:val="center"/>
    </w:pPr>
  </w:style>
  <w:style w:type="paragraph" w:customStyle="1" w:styleId="TableTextRight">
    <w:name w:val="TableTextRight"/>
    <w:basedOn w:val="TableTextLeft"/>
    <w:rsid w:val="002F350A"/>
    <w:pPr>
      <w:jc w:val="right"/>
    </w:pPr>
  </w:style>
  <w:style w:type="character" w:customStyle="1" w:styleId="Heading5Char">
    <w:name w:val="Heading 5 Char"/>
    <w:basedOn w:val="DefaultParagraphFont"/>
    <w:link w:val="Heading5"/>
    <w:semiHidden/>
    <w:rsid w:val="00C35639"/>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C35639"/>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sid w:val="00C3563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semiHidden/>
    <w:rsid w:val="00C3563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C35639"/>
    <w:rPr>
      <w:rFonts w:asciiTheme="majorHAnsi" w:eastAsiaTheme="majorEastAsia" w:hAnsiTheme="majorHAnsi" w:cstheme="majorBidi"/>
      <w:i/>
      <w:iCs/>
      <w:color w:val="404040" w:themeColor="text1" w:themeTint="BF"/>
      <w:lang w:eastAsia="en-US"/>
    </w:rPr>
  </w:style>
  <w:style w:type="paragraph" w:styleId="Quote">
    <w:name w:val="Quote"/>
    <w:basedOn w:val="Normal"/>
    <w:next w:val="Normal"/>
    <w:link w:val="QuoteChar"/>
    <w:uiPriority w:val="29"/>
    <w:semiHidden/>
    <w:qFormat/>
    <w:rsid w:val="002F350A"/>
    <w:rPr>
      <w:i/>
      <w:iCs/>
      <w:color w:val="000000" w:themeColor="text1"/>
      <w:szCs w:val="20"/>
    </w:rPr>
  </w:style>
  <w:style w:type="character" w:customStyle="1" w:styleId="QuoteChar">
    <w:name w:val="Quote Char"/>
    <w:basedOn w:val="DefaultParagraphFont"/>
    <w:link w:val="Quote"/>
    <w:uiPriority w:val="29"/>
    <w:semiHidden/>
    <w:rsid w:val="00C35639"/>
    <w:rPr>
      <w:rFonts w:ascii="Tahoma" w:hAnsi="Tahoma"/>
      <w:i/>
      <w:iCs/>
      <w:color w:val="000000" w:themeColor="text1"/>
      <w:sz w:val="24"/>
      <w:lang w:eastAsia="en-US"/>
    </w:rPr>
  </w:style>
  <w:style w:type="numbering" w:styleId="111111">
    <w:name w:val="Outline List 2"/>
    <w:basedOn w:val="NoList"/>
    <w:semiHidden/>
    <w:rsid w:val="00C35639"/>
    <w:pPr>
      <w:numPr>
        <w:numId w:val="2"/>
      </w:numPr>
    </w:pPr>
  </w:style>
  <w:style w:type="numbering" w:styleId="1ai">
    <w:name w:val="Outline List 1"/>
    <w:basedOn w:val="NoList"/>
    <w:semiHidden/>
    <w:rsid w:val="00C35639"/>
    <w:pPr>
      <w:numPr>
        <w:numId w:val="3"/>
      </w:numPr>
    </w:pPr>
  </w:style>
  <w:style w:type="numbering" w:styleId="ArticleSection">
    <w:name w:val="Outline List 3"/>
    <w:basedOn w:val="NoList"/>
    <w:semiHidden/>
    <w:rsid w:val="00C35639"/>
    <w:pPr>
      <w:numPr>
        <w:numId w:val="4"/>
      </w:numPr>
    </w:pPr>
  </w:style>
  <w:style w:type="paragraph" w:styleId="Bibliography">
    <w:name w:val="Bibliography"/>
    <w:basedOn w:val="Normal"/>
    <w:next w:val="Normal"/>
    <w:uiPriority w:val="37"/>
    <w:semiHidden/>
    <w:rsid w:val="00C35639"/>
  </w:style>
  <w:style w:type="paragraph" w:styleId="BlockText">
    <w:name w:val="Block Text"/>
    <w:basedOn w:val="Normal"/>
    <w:semiHidden/>
    <w:rsid w:val="00C3563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rsid w:val="00C35639"/>
    <w:pPr>
      <w:spacing w:after="120"/>
    </w:pPr>
  </w:style>
  <w:style w:type="character" w:customStyle="1" w:styleId="BodyTextChar">
    <w:name w:val="Body Text Char"/>
    <w:basedOn w:val="DefaultParagraphFont"/>
    <w:link w:val="BodyText"/>
    <w:rsid w:val="00C35639"/>
    <w:rPr>
      <w:rFonts w:ascii="Tahoma" w:hAnsi="Tahoma"/>
      <w:sz w:val="24"/>
      <w:szCs w:val="24"/>
      <w:lang w:eastAsia="en-US"/>
    </w:rPr>
  </w:style>
  <w:style w:type="paragraph" w:styleId="BodyText2">
    <w:name w:val="Body Text 2"/>
    <w:basedOn w:val="Normal"/>
    <w:link w:val="BodyText2Char"/>
    <w:semiHidden/>
    <w:rsid w:val="00C35639"/>
    <w:pPr>
      <w:spacing w:after="120" w:line="480" w:lineRule="auto"/>
    </w:pPr>
  </w:style>
  <w:style w:type="character" w:customStyle="1" w:styleId="BodyText2Char">
    <w:name w:val="Body Text 2 Char"/>
    <w:basedOn w:val="DefaultParagraphFont"/>
    <w:link w:val="BodyText2"/>
    <w:rsid w:val="00C35639"/>
    <w:rPr>
      <w:rFonts w:ascii="Tahoma" w:hAnsi="Tahoma"/>
      <w:sz w:val="24"/>
      <w:szCs w:val="24"/>
      <w:lang w:eastAsia="en-US"/>
    </w:rPr>
  </w:style>
  <w:style w:type="paragraph" w:styleId="BodyText3">
    <w:name w:val="Body Text 3"/>
    <w:basedOn w:val="Normal"/>
    <w:link w:val="BodyText3Char"/>
    <w:semiHidden/>
    <w:rsid w:val="00C35639"/>
    <w:pPr>
      <w:spacing w:after="120"/>
    </w:pPr>
    <w:rPr>
      <w:sz w:val="16"/>
      <w:szCs w:val="16"/>
    </w:rPr>
  </w:style>
  <w:style w:type="character" w:customStyle="1" w:styleId="BodyText3Char">
    <w:name w:val="Body Text 3 Char"/>
    <w:basedOn w:val="DefaultParagraphFont"/>
    <w:link w:val="BodyText3"/>
    <w:rsid w:val="00C35639"/>
    <w:rPr>
      <w:rFonts w:ascii="Tahoma" w:hAnsi="Tahoma"/>
      <w:sz w:val="16"/>
      <w:szCs w:val="16"/>
      <w:lang w:eastAsia="en-US"/>
    </w:rPr>
  </w:style>
  <w:style w:type="paragraph" w:styleId="BodyTextFirstIndent">
    <w:name w:val="Body Text First Indent"/>
    <w:basedOn w:val="BodyText"/>
    <w:link w:val="BodyTextFirstIndentChar"/>
    <w:semiHidden/>
    <w:rsid w:val="00C35639"/>
    <w:pPr>
      <w:spacing w:after="240"/>
      <w:ind w:firstLine="360"/>
    </w:pPr>
  </w:style>
  <w:style w:type="character" w:customStyle="1" w:styleId="BodyTextFirstIndentChar">
    <w:name w:val="Body Text First Indent Char"/>
    <w:basedOn w:val="BodyTextChar"/>
    <w:link w:val="BodyTextFirstIndent"/>
    <w:rsid w:val="00C35639"/>
    <w:rPr>
      <w:rFonts w:ascii="Tahoma" w:hAnsi="Tahoma"/>
      <w:sz w:val="24"/>
      <w:szCs w:val="24"/>
      <w:lang w:eastAsia="en-US"/>
    </w:rPr>
  </w:style>
  <w:style w:type="paragraph" w:styleId="BodyTextIndent">
    <w:name w:val="Body Text Indent"/>
    <w:basedOn w:val="Normal"/>
    <w:link w:val="BodyTextIndentChar"/>
    <w:semiHidden/>
    <w:rsid w:val="00C35639"/>
    <w:pPr>
      <w:spacing w:after="120"/>
      <w:ind w:left="283"/>
    </w:pPr>
  </w:style>
  <w:style w:type="character" w:customStyle="1" w:styleId="BodyTextIndentChar">
    <w:name w:val="Body Text Indent Char"/>
    <w:basedOn w:val="DefaultParagraphFont"/>
    <w:link w:val="BodyTextIndent"/>
    <w:rsid w:val="00C35639"/>
    <w:rPr>
      <w:rFonts w:ascii="Tahoma" w:hAnsi="Tahoma"/>
      <w:sz w:val="24"/>
      <w:szCs w:val="24"/>
      <w:lang w:eastAsia="en-US"/>
    </w:rPr>
  </w:style>
  <w:style w:type="paragraph" w:styleId="BodyTextFirstIndent2">
    <w:name w:val="Body Text First Indent 2"/>
    <w:basedOn w:val="BodyTextIndent"/>
    <w:link w:val="BodyTextFirstIndent2Char"/>
    <w:semiHidden/>
    <w:rsid w:val="00C35639"/>
    <w:pPr>
      <w:spacing w:after="240"/>
      <w:ind w:left="360" w:firstLine="360"/>
    </w:pPr>
  </w:style>
  <w:style w:type="character" w:customStyle="1" w:styleId="BodyTextFirstIndent2Char">
    <w:name w:val="Body Text First Indent 2 Char"/>
    <w:basedOn w:val="BodyTextIndentChar"/>
    <w:link w:val="BodyTextFirstIndent2"/>
    <w:rsid w:val="00C35639"/>
    <w:rPr>
      <w:rFonts w:ascii="Tahoma" w:hAnsi="Tahoma"/>
      <w:sz w:val="24"/>
      <w:szCs w:val="24"/>
      <w:lang w:eastAsia="en-US"/>
    </w:rPr>
  </w:style>
  <w:style w:type="paragraph" w:styleId="BodyTextIndent2">
    <w:name w:val="Body Text Indent 2"/>
    <w:basedOn w:val="Normal"/>
    <w:link w:val="BodyTextIndent2Char"/>
    <w:semiHidden/>
    <w:rsid w:val="00C35639"/>
    <w:pPr>
      <w:spacing w:after="120" w:line="480" w:lineRule="auto"/>
      <w:ind w:left="283"/>
    </w:pPr>
  </w:style>
  <w:style w:type="character" w:customStyle="1" w:styleId="BodyTextIndent2Char">
    <w:name w:val="Body Text Indent 2 Char"/>
    <w:basedOn w:val="DefaultParagraphFont"/>
    <w:link w:val="BodyTextIndent2"/>
    <w:rsid w:val="00C35639"/>
    <w:rPr>
      <w:rFonts w:ascii="Tahoma" w:hAnsi="Tahoma"/>
      <w:sz w:val="24"/>
      <w:szCs w:val="24"/>
      <w:lang w:eastAsia="en-US"/>
    </w:rPr>
  </w:style>
  <w:style w:type="paragraph" w:styleId="BodyTextIndent3">
    <w:name w:val="Body Text Indent 3"/>
    <w:basedOn w:val="Normal"/>
    <w:link w:val="BodyTextIndent3Char"/>
    <w:semiHidden/>
    <w:rsid w:val="00C35639"/>
    <w:pPr>
      <w:spacing w:after="120"/>
      <w:ind w:left="283"/>
    </w:pPr>
    <w:rPr>
      <w:sz w:val="16"/>
      <w:szCs w:val="16"/>
    </w:rPr>
  </w:style>
  <w:style w:type="character" w:customStyle="1" w:styleId="BodyTextIndent3Char">
    <w:name w:val="Body Text Indent 3 Char"/>
    <w:basedOn w:val="DefaultParagraphFont"/>
    <w:link w:val="BodyTextIndent3"/>
    <w:rsid w:val="00C35639"/>
    <w:rPr>
      <w:rFonts w:ascii="Tahoma" w:hAnsi="Tahoma"/>
      <w:sz w:val="16"/>
      <w:szCs w:val="16"/>
      <w:lang w:eastAsia="en-US"/>
    </w:rPr>
  </w:style>
  <w:style w:type="character" w:styleId="BookTitle">
    <w:name w:val="Book Title"/>
    <w:basedOn w:val="DefaultParagraphFont"/>
    <w:uiPriority w:val="33"/>
    <w:semiHidden/>
    <w:qFormat/>
    <w:rsid w:val="00C35639"/>
    <w:rPr>
      <w:b/>
      <w:bCs/>
      <w:smallCaps/>
      <w:spacing w:val="5"/>
    </w:rPr>
  </w:style>
  <w:style w:type="paragraph" w:styleId="Caption">
    <w:name w:val="caption"/>
    <w:basedOn w:val="Normal"/>
    <w:next w:val="Normal"/>
    <w:semiHidden/>
    <w:qFormat/>
    <w:rsid w:val="00C35639"/>
    <w:pPr>
      <w:spacing w:after="200"/>
    </w:pPr>
    <w:rPr>
      <w:b/>
      <w:bCs/>
      <w:color w:val="4F81BD" w:themeColor="accent1"/>
      <w:sz w:val="18"/>
      <w:szCs w:val="18"/>
    </w:rPr>
  </w:style>
  <w:style w:type="table" w:styleId="ColorfulGrid">
    <w:name w:val="Colorful Grid"/>
    <w:basedOn w:val="TableNormal"/>
    <w:uiPriority w:val="73"/>
    <w:unhideWhenUsed/>
    <w:rsid w:val="00C35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35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unhideWhenUsed/>
    <w:rsid w:val="00C35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unhideWhenUsed/>
    <w:rsid w:val="00C35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unhideWhenUsed/>
    <w:rsid w:val="00C35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unhideWhenUsed/>
    <w:rsid w:val="00C35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unhideWhenUsed/>
    <w:rsid w:val="00C35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unhideWhenUsed/>
    <w:rsid w:val="00C3563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C3563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unhideWhenUsed/>
    <w:rsid w:val="00C3563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unhideWhenUsed/>
    <w:rsid w:val="00C35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unhideWhenUsed/>
    <w:rsid w:val="00C35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unhideWhenUsed/>
    <w:rsid w:val="00C3563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unhideWhenUsed/>
    <w:rsid w:val="00C35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unhideWhenUsed/>
    <w:rsid w:val="00C35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C35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C35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C35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unhideWhenUsed/>
    <w:rsid w:val="00C3563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C3563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C3563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C35639"/>
    <w:rPr>
      <w:sz w:val="16"/>
      <w:szCs w:val="16"/>
    </w:rPr>
  </w:style>
  <w:style w:type="paragraph" w:styleId="CommentText">
    <w:name w:val="annotation text"/>
    <w:basedOn w:val="Normal"/>
    <w:link w:val="CommentTextChar"/>
    <w:semiHidden/>
    <w:rsid w:val="00C35639"/>
    <w:rPr>
      <w:sz w:val="20"/>
      <w:szCs w:val="20"/>
    </w:rPr>
  </w:style>
  <w:style w:type="character" w:customStyle="1" w:styleId="CommentTextChar">
    <w:name w:val="Comment Text Char"/>
    <w:basedOn w:val="DefaultParagraphFont"/>
    <w:link w:val="CommentText"/>
    <w:rsid w:val="00C35639"/>
    <w:rPr>
      <w:rFonts w:ascii="Tahoma" w:hAnsi="Tahoma"/>
      <w:lang w:eastAsia="en-US"/>
    </w:rPr>
  </w:style>
  <w:style w:type="paragraph" w:styleId="CommentSubject">
    <w:name w:val="annotation subject"/>
    <w:basedOn w:val="CommentText"/>
    <w:next w:val="CommentText"/>
    <w:link w:val="CommentSubjectChar"/>
    <w:semiHidden/>
    <w:rsid w:val="00C35639"/>
    <w:rPr>
      <w:b/>
      <w:bCs/>
    </w:rPr>
  </w:style>
  <w:style w:type="character" w:customStyle="1" w:styleId="CommentSubjectChar">
    <w:name w:val="Comment Subject Char"/>
    <w:basedOn w:val="CommentTextChar"/>
    <w:link w:val="CommentSubject"/>
    <w:rsid w:val="00C35639"/>
    <w:rPr>
      <w:rFonts w:ascii="Tahoma" w:hAnsi="Tahoma"/>
      <w:b/>
      <w:bCs/>
      <w:lang w:eastAsia="en-US"/>
    </w:rPr>
  </w:style>
  <w:style w:type="table" w:styleId="DarkList">
    <w:name w:val="Dark List"/>
    <w:basedOn w:val="TableNormal"/>
    <w:uiPriority w:val="70"/>
    <w:unhideWhenUsed/>
    <w:rsid w:val="00C35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C35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unhideWhenUsed/>
    <w:rsid w:val="00C35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unhideWhenUsed/>
    <w:rsid w:val="00C35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unhideWhenUsed/>
    <w:rsid w:val="00C35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unhideWhenUsed/>
    <w:rsid w:val="00C35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unhideWhenUsed/>
    <w:rsid w:val="00C35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sid w:val="00C35639"/>
    <w:pPr>
      <w:spacing w:after="0"/>
    </w:pPr>
    <w:rPr>
      <w:rFonts w:cs="Tahoma"/>
      <w:sz w:val="16"/>
      <w:szCs w:val="16"/>
    </w:rPr>
  </w:style>
  <w:style w:type="character" w:customStyle="1" w:styleId="DocumentMapChar">
    <w:name w:val="Document Map Char"/>
    <w:basedOn w:val="DefaultParagraphFont"/>
    <w:link w:val="DocumentMap"/>
    <w:rsid w:val="00C35639"/>
    <w:rPr>
      <w:rFonts w:ascii="Tahoma" w:hAnsi="Tahoma" w:cs="Tahoma"/>
      <w:sz w:val="16"/>
      <w:szCs w:val="16"/>
      <w:lang w:eastAsia="en-US"/>
    </w:rPr>
  </w:style>
  <w:style w:type="paragraph" w:styleId="E-mailSignature">
    <w:name w:val="E-mail Signature"/>
    <w:basedOn w:val="Normal"/>
    <w:link w:val="E-mailSignatureChar"/>
    <w:semiHidden/>
    <w:rsid w:val="00C35639"/>
    <w:pPr>
      <w:spacing w:after="0"/>
    </w:pPr>
  </w:style>
  <w:style w:type="character" w:customStyle="1" w:styleId="E-mailSignatureChar">
    <w:name w:val="E-mail Signature Char"/>
    <w:basedOn w:val="DefaultParagraphFont"/>
    <w:link w:val="E-mailSignature"/>
    <w:rsid w:val="00C35639"/>
    <w:rPr>
      <w:rFonts w:ascii="Tahoma" w:hAnsi="Tahoma"/>
      <w:sz w:val="24"/>
      <w:szCs w:val="24"/>
      <w:lang w:eastAsia="en-US"/>
    </w:rPr>
  </w:style>
  <w:style w:type="character" w:styleId="Emphasis">
    <w:name w:val="Emphasis"/>
    <w:basedOn w:val="DefaultParagraphFont"/>
    <w:semiHidden/>
    <w:qFormat/>
    <w:rsid w:val="00C35639"/>
    <w:rPr>
      <w:i/>
      <w:iCs/>
    </w:rPr>
  </w:style>
  <w:style w:type="character" w:styleId="EndnoteReference">
    <w:name w:val="endnote reference"/>
    <w:basedOn w:val="DefaultParagraphFont"/>
    <w:semiHidden/>
    <w:rsid w:val="00C35639"/>
    <w:rPr>
      <w:vertAlign w:val="superscript"/>
    </w:rPr>
  </w:style>
  <w:style w:type="paragraph" w:styleId="EndnoteText">
    <w:name w:val="endnote text"/>
    <w:basedOn w:val="Normal"/>
    <w:link w:val="EndnoteTextChar"/>
    <w:semiHidden/>
    <w:rsid w:val="00C35639"/>
    <w:pPr>
      <w:spacing w:after="0"/>
    </w:pPr>
    <w:rPr>
      <w:sz w:val="20"/>
      <w:szCs w:val="20"/>
    </w:rPr>
  </w:style>
  <w:style w:type="character" w:customStyle="1" w:styleId="EndnoteTextChar">
    <w:name w:val="Endnote Text Char"/>
    <w:basedOn w:val="DefaultParagraphFont"/>
    <w:link w:val="EndnoteText"/>
    <w:rsid w:val="00C35639"/>
    <w:rPr>
      <w:rFonts w:ascii="Tahoma" w:hAnsi="Tahoma"/>
      <w:lang w:eastAsia="en-US"/>
    </w:rPr>
  </w:style>
  <w:style w:type="paragraph" w:styleId="EnvelopeAddress">
    <w:name w:val="envelope address"/>
    <w:basedOn w:val="Normal"/>
    <w:semiHidden/>
    <w:rsid w:val="00C35639"/>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C35639"/>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C35639"/>
    <w:rPr>
      <w:color w:val="800080" w:themeColor="followedHyperlink"/>
      <w:u w:val="single"/>
    </w:rPr>
  </w:style>
  <w:style w:type="character" w:styleId="HTMLAcronym">
    <w:name w:val="HTML Acronym"/>
    <w:basedOn w:val="DefaultParagraphFont"/>
    <w:semiHidden/>
    <w:rsid w:val="00C35639"/>
  </w:style>
  <w:style w:type="paragraph" w:styleId="HTMLAddress">
    <w:name w:val="HTML Address"/>
    <w:basedOn w:val="Normal"/>
    <w:link w:val="HTMLAddressChar"/>
    <w:semiHidden/>
    <w:rsid w:val="00C35639"/>
    <w:pPr>
      <w:spacing w:after="0"/>
    </w:pPr>
    <w:rPr>
      <w:i/>
      <w:iCs/>
    </w:rPr>
  </w:style>
  <w:style w:type="character" w:customStyle="1" w:styleId="HTMLAddressChar">
    <w:name w:val="HTML Address Char"/>
    <w:basedOn w:val="DefaultParagraphFont"/>
    <w:link w:val="HTMLAddress"/>
    <w:rsid w:val="00C35639"/>
    <w:rPr>
      <w:rFonts w:ascii="Tahoma" w:hAnsi="Tahoma"/>
      <w:i/>
      <w:iCs/>
      <w:sz w:val="24"/>
      <w:szCs w:val="24"/>
      <w:lang w:eastAsia="en-US"/>
    </w:rPr>
  </w:style>
  <w:style w:type="character" w:styleId="HTMLCite">
    <w:name w:val="HTML Cite"/>
    <w:basedOn w:val="DefaultParagraphFont"/>
    <w:semiHidden/>
    <w:rsid w:val="00C35639"/>
    <w:rPr>
      <w:i/>
      <w:iCs/>
    </w:rPr>
  </w:style>
  <w:style w:type="character" w:styleId="HTMLCode">
    <w:name w:val="HTML Code"/>
    <w:basedOn w:val="DefaultParagraphFont"/>
    <w:semiHidden/>
    <w:rsid w:val="00C35639"/>
    <w:rPr>
      <w:rFonts w:ascii="Consolas" w:hAnsi="Consolas" w:cs="Consolas"/>
      <w:sz w:val="20"/>
      <w:szCs w:val="20"/>
    </w:rPr>
  </w:style>
  <w:style w:type="character" w:styleId="HTMLDefinition">
    <w:name w:val="HTML Definition"/>
    <w:basedOn w:val="DefaultParagraphFont"/>
    <w:semiHidden/>
    <w:rsid w:val="00C35639"/>
    <w:rPr>
      <w:i/>
      <w:iCs/>
    </w:rPr>
  </w:style>
  <w:style w:type="character" w:styleId="HTMLKeyboard">
    <w:name w:val="HTML Keyboard"/>
    <w:basedOn w:val="DefaultParagraphFont"/>
    <w:semiHidden/>
    <w:rsid w:val="00C35639"/>
    <w:rPr>
      <w:rFonts w:ascii="Consolas" w:hAnsi="Consolas" w:cs="Consolas"/>
      <w:sz w:val="20"/>
      <w:szCs w:val="20"/>
    </w:rPr>
  </w:style>
  <w:style w:type="paragraph" w:styleId="HTMLPreformatted">
    <w:name w:val="HTML Preformatted"/>
    <w:basedOn w:val="Normal"/>
    <w:link w:val="HTMLPreformattedChar"/>
    <w:semiHidden/>
    <w:rsid w:val="00C35639"/>
    <w:pPr>
      <w:spacing w:after="0"/>
    </w:pPr>
    <w:rPr>
      <w:rFonts w:ascii="Consolas" w:hAnsi="Consolas" w:cs="Consolas"/>
      <w:sz w:val="20"/>
      <w:szCs w:val="20"/>
    </w:rPr>
  </w:style>
  <w:style w:type="character" w:customStyle="1" w:styleId="HTMLPreformattedChar">
    <w:name w:val="HTML Preformatted Char"/>
    <w:basedOn w:val="DefaultParagraphFont"/>
    <w:link w:val="HTMLPreformatted"/>
    <w:rsid w:val="00C35639"/>
    <w:rPr>
      <w:rFonts w:ascii="Consolas" w:hAnsi="Consolas" w:cs="Consolas"/>
      <w:lang w:eastAsia="en-US"/>
    </w:rPr>
  </w:style>
  <w:style w:type="character" w:styleId="HTMLSample">
    <w:name w:val="HTML Sample"/>
    <w:basedOn w:val="DefaultParagraphFont"/>
    <w:semiHidden/>
    <w:rsid w:val="00C35639"/>
    <w:rPr>
      <w:rFonts w:ascii="Consolas" w:hAnsi="Consolas" w:cs="Consolas"/>
      <w:sz w:val="24"/>
      <w:szCs w:val="24"/>
    </w:rPr>
  </w:style>
  <w:style w:type="character" w:styleId="HTMLTypewriter">
    <w:name w:val="HTML Typewriter"/>
    <w:basedOn w:val="DefaultParagraphFont"/>
    <w:semiHidden/>
    <w:rsid w:val="00C35639"/>
    <w:rPr>
      <w:rFonts w:ascii="Consolas" w:hAnsi="Consolas" w:cs="Consolas"/>
      <w:sz w:val="20"/>
      <w:szCs w:val="20"/>
    </w:rPr>
  </w:style>
  <w:style w:type="character" w:styleId="HTMLVariable">
    <w:name w:val="HTML Variable"/>
    <w:basedOn w:val="DefaultParagraphFont"/>
    <w:semiHidden/>
    <w:rsid w:val="00C35639"/>
    <w:rPr>
      <w:i/>
      <w:iCs/>
    </w:rPr>
  </w:style>
  <w:style w:type="character" w:styleId="Hyperlink">
    <w:name w:val="Hyperlink"/>
    <w:basedOn w:val="DefaultParagraphFont"/>
    <w:semiHidden/>
    <w:rsid w:val="00C35639"/>
    <w:rPr>
      <w:color w:val="0000FF" w:themeColor="hyperlink"/>
      <w:u w:val="single"/>
    </w:rPr>
  </w:style>
  <w:style w:type="paragraph" w:styleId="Index1">
    <w:name w:val="index 1"/>
    <w:basedOn w:val="Normal"/>
    <w:next w:val="Normal"/>
    <w:autoRedefine/>
    <w:semiHidden/>
    <w:rsid w:val="00C35639"/>
    <w:pPr>
      <w:spacing w:after="0"/>
      <w:ind w:left="240" w:hanging="240"/>
    </w:pPr>
  </w:style>
  <w:style w:type="paragraph" w:styleId="Index2">
    <w:name w:val="index 2"/>
    <w:basedOn w:val="Normal"/>
    <w:next w:val="Normal"/>
    <w:autoRedefine/>
    <w:semiHidden/>
    <w:rsid w:val="00C35639"/>
    <w:pPr>
      <w:spacing w:after="0"/>
      <w:ind w:left="480" w:hanging="240"/>
    </w:pPr>
  </w:style>
  <w:style w:type="paragraph" w:styleId="Index3">
    <w:name w:val="index 3"/>
    <w:basedOn w:val="Normal"/>
    <w:next w:val="Normal"/>
    <w:autoRedefine/>
    <w:semiHidden/>
    <w:rsid w:val="00C35639"/>
    <w:pPr>
      <w:spacing w:after="0"/>
      <w:ind w:left="720" w:hanging="240"/>
    </w:pPr>
  </w:style>
  <w:style w:type="paragraph" w:styleId="Index4">
    <w:name w:val="index 4"/>
    <w:basedOn w:val="Normal"/>
    <w:next w:val="Normal"/>
    <w:autoRedefine/>
    <w:semiHidden/>
    <w:rsid w:val="00C35639"/>
    <w:pPr>
      <w:spacing w:after="0"/>
      <w:ind w:left="960" w:hanging="240"/>
    </w:pPr>
  </w:style>
  <w:style w:type="paragraph" w:styleId="Index5">
    <w:name w:val="index 5"/>
    <w:basedOn w:val="Normal"/>
    <w:next w:val="Normal"/>
    <w:autoRedefine/>
    <w:semiHidden/>
    <w:rsid w:val="00C35639"/>
    <w:pPr>
      <w:spacing w:after="0"/>
      <w:ind w:left="1200" w:hanging="240"/>
    </w:pPr>
  </w:style>
  <w:style w:type="paragraph" w:styleId="Index6">
    <w:name w:val="index 6"/>
    <w:basedOn w:val="Normal"/>
    <w:next w:val="Normal"/>
    <w:autoRedefine/>
    <w:semiHidden/>
    <w:rsid w:val="00C35639"/>
    <w:pPr>
      <w:spacing w:after="0"/>
      <w:ind w:left="1440" w:hanging="240"/>
    </w:pPr>
  </w:style>
  <w:style w:type="paragraph" w:styleId="Index7">
    <w:name w:val="index 7"/>
    <w:basedOn w:val="Normal"/>
    <w:next w:val="Normal"/>
    <w:autoRedefine/>
    <w:semiHidden/>
    <w:rsid w:val="00C35639"/>
    <w:pPr>
      <w:spacing w:after="0"/>
      <w:ind w:left="1680" w:hanging="240"/>
    </w:pPr>
  </w:style>
  <w:style w:type="paragraph" w:styleId="Index8">
    <w:name w:val="index 8"/>
    <w:basedOn w:val="Normal"/>
    <w:next w:val="Normal"/>
    <w:autoRedefine/>
    <w:semiHidden/>
    <w:rsid w:val="00C35639"/>
    <w:pPr>
      <w:spacing w:after="0"/>
      <w:ind w:left="1920" w:hanging="240"/>
    </w:pPr>
  </w:style>
  <w:style w:type="paragraph" w:styleId="Index9">
    <w:name w:val="index 9"/>
    <w:basedOn w:val="Normal"/>
    <w:next w:val="Normal"/>
    <w:autoRedefine/>
    <w:semiHidden/>
    <w:rsid w:val="00C35639"/>
    <w:pPr>
      <w:spacing w:after="0"/>
      <w:ind w:left="2160" w:hanging="240"/>
    </w:pPr>
  </w:style>
  <w:style w:type="paragraph" w:styleId="IndexHeading">
    <w:name w:val="index heading"/>
    <w:basedOn w:val="Normal"/>
    <w:next w:val="Index1"/>
    <w:semiHidden/>
    <w:rsid w:val="00C35639"/>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35639"/>
    <w:rPr>
      <w:b/>
      <w:bCs/>
      <w:i/>
      <w:iCs/>
      <w:color w:val="4F81BD" w:themeColor="accent1"/>
    </w:rPr>
  </w:style>
  <w:style w:type="paragraph" w:styleId="IntenseQuote">
    <w:name w:val="Intense Quote"/>
    <w:basedOn w:val="Normal"/>
    <w:next w:val="Normal"/>
    <w:link w:val="IntenseQuoteChar"/>
    <w:uiPriority w:val="30"/>
    <w:semiHidden/>
    <w:qFormat/>
    <w:rsid w:val="00C356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5639"/>
    <w:rPr>
      <w:rFonts w:ascii="Tahoma" w:hAnsi="Tahoma"/>
      <w:b/>
      <w:bCs/>
      <w:i/>
      <w:iCs/>
      <w:color w:val="4F81BD" w:themeColor="accent1"/>
      <w:sz w:val="24"/>
      <w:szCs w:val="24"/>
      <w:lang w:eastAsia="en-US"/>
    </w:rPr>
  </w:style>
  <w:style w:type="character" w:styleId="IntenseReference">
    <w:name w:val="Intense Reference"/>
    <w:basedOn w:val="DefaultParagraphFont"/>
    <w:uiPriority w:val="32"/>
    <w:semiHidden/>
    <w:qFormat/>
    <w:rsid w:val="00C35639"/>
    <w:rPr>
      <w:b/>
      <w:bCs/>
      <w:smallCaps/>
      <w:color w:val="C0504D" w:themeColor="accent2"/>
      <w:spacing w:val="5"/>
      <w:u w:val="single"/>
    </w:rPr>
  </w:style>
  <w:style w:type="table" w:styleId="LightGrid">
    <w:name w:val="Light Grid"/>
    <w:basedOn w:val="TableNormal"/>
    <w:uiPriority w:val="62"/>
    <w:unhideWhenUsed/>
    <w:rsid w:val="00C3563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C3563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unhideWhenUsed/>
    <w:rsid w:val="00C3563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unhideWhenUsed/>
    <w:rsid w:val="00C3563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unhideWhenUsed/>
    <w:rsid w:val="00C35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unhideWhenUsed/>
    <w:rsid w:val="00C35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unhideWhenUsed/>
    <w:rsid w:val="00C3563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unhideWhenUsed/>
    <w:rsid w:val="00C3563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C3563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unhideWhenUsed/>
    <w:rsid w:val="00C3563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unhideWhenUsed/>
    <w:rsid w:val="00C3563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unhideWhenUsed/>
    <w:rsid w:val="00C35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unhideWhenUsed/>
    <w:rsid w:val="00C35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unhideWhenUsed/>
    <w:rsid w:val="00C3563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unhideWhenUsed/>
    <w:rsid w:val="00C356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C3563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unhideWhenUsed/>
    <w:rsid w:val="00C3563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unhideWhenUsed/>
    <w:rsid w:val="00C3563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unhideWhenUsed/>
    <w:rsid w:val="00C35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unhideWhenUsed/>
    <w:rsid w:val="00C35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unhideWhenUsed/>
    <w:rsid w:val="00C3563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C35639"/>
  </w:style>
  <w:style w:type="paragraph" w:styleId="List">
    <w:name w:val="List"/>
    <w:basedOn w:val="Normal"/>
    <w:semiHidden/>
    <w:rsid w:val="00C35639"/>
    <w:pPr>
      <w:ind w:left="283" w:hanging="283"/>
      <w:contextualSpacing/>
    </w:pPr>
  </w:style>
  <w:style w:type="paragraph" w:styleId="List2">
    <w:name w:val="List 2"/>
    <w:basedOn w:val="Normal"/>
    <w:semiHidden/>
    <w:rsid w:val="00C35639"/>
    <w:pPr>
      <w:ind w:left="566" w:hanging="283"/>
      <w:contextualSpacing/>
    </w:pPr>
  </w:style>
  <w:style w:type="paragraph" w:styleId="List3">
    <w:name w:val="List 3"/>
    <w:basedOn w:val="Normal"/>
    <w:semiHidden/>
    <w:rsid w:val="00C35639"/>
    <w:pPr>
      <w:ind w:left="849" w:hanging="283"/>
      <w:contextualSpacing/>
    </w:pPr>
  </w:style>
  <w:style w:type="paragraph" w:styleId="List4">
    <w:name w:val="List 4"/>
    <w:basedOn w:val="Normal"/>
    <w:semiHidden/>
    <w:rsid w:val="00C35639"/>
    <w:pPr>
      <w:ind w:left="1132" w:hanging="283"/>
      <w:contextualSpacing/>
    </w:pPr>
  </w:style>
  <w:style w:type="paragraph" w:styleId="List5">
    <w:name w:val="List 5"/>
    <w:basedOn w:val="Normal"/>
    <w:semiHidden/>
    <w:rsid w:val="00C35639"/>
    <w:pPr>
      <w:ind w:left="1415" w:hanging="283"/>
      <w:contextualSpacing/>
    </w:pPr>
  </w:style>
  <w:style w:type="paragraph" w:styleId="ListBullet">
    <w:name w:val="List Bullet"/>
    <w:basedOn w:val="Normal"/>
    <w:semiHidden/>
    <w:rsid w:val="00C35639"/>
    <w:pPr>
      <w:numPr>
        <w:numId w:val="5"/>
      </w:numPr>
      <w:contextualSpacing/>
    </w:pPr>
  </w:style>
  <w:style w:type="paragraph" w:styleId="ListBullet2">
    <w:name w:val="List Bullet 2"/>
    <w:basedOn w:val="Normal"/>
    <w:semiHidden/>
    <w:rsid w:val="00C35639"/>
    <w:pPr>
      <w:numPr>
        <w:numId w:val="6"/>
      </w:numPr>
      <w:contextualSpacing/>
    </w:pPr>
  </w:style>
  <w:style w:type="paragraph" w:styleId="ListBullet3">
    <w:name w:val="List Bullet 3"/>
    <w:basedOn w:val="Normal"/>
    <w:semiHidden/>
    <w:rsid w:val="00C35639"/>
    <w:pPr>
      <w:numPr>
        <w:numId w:val="7"/>
      </w:numPr>
      <w:contextualSpacing/>
    </w:pPr>
  </w:style>
  <w:style w:type="paragraph" w:styleId="ListBullet4">
    <w:name w:val="List Bullet 4"/>
    <w:basedOn w:val="Normal"/>
    <w:semiHidden/>
    <w:rsid w:val="00C35639"/>
    <w:pPr>
      <w:numPr>
        <w:numId w:val="8"/>
      </w:numPr>
      <w:contextualSpacing/>
    </w:pPr>
  </w:style>
  <w:style w:type="paragraph" w:styleId="ListBullet5">
    <w:name w:val="List Bullet 5"/>
    <w:basedOn w:val="Normal"/>
    <w:semiHidden/>
    <w:rsid w:val="00C35639"/>
    <w:pPr>
      <w:numPr>
        <w:numId w:val="9"/>
      </w:numPr>
      <w:contextualSpacing/>
    </w:pPr>
  </w:style>
  <w:style w:type="paragraph" w:styleId="ListContinue">
    <w:name w:val="List Continue"/>
    <w:basedOn w:val="Normal"/>
    <w:semiHidden/>
    <w:rsid w:val="00C35639"/>
    <w:pPr>
      <w:spacing w:after="120"/>
      <w:ind w:left="283"/>
      <w:contextualSpacing/>
    </w:pPr>
  </w:style>
  <w:style w:type="paragraph" w:styleId="ListContinue2">
    <w:name w:val="List Continue 2"/>
    <w:basedOn w:val="Normal"/>
    <w:semiHidden/>
    <w:rsid w:val="00C35639"/>
    <w:pPr>
      <w:spacing w:after="120"/>
      <w:ind w:left="566"/>
      <w:contextualSpacing/>
    </w:pPr>
  </w:style>
  <w:style w:type="paragraph" w:styleId="ListContinue3">
    <w:name w:val="List Continue 3"/>
    <w:basedOn w:val="Normal"/>
    <w:semiHidden/>
    <w:rsid w:val="00C35639"/>
    <w:pPr>
      <w:spacing w:after="120"/>
      <w:ind w:left="849"/>
      <w:contextualSpacing/>
    </w:pPr>
  </w:style>
  <w:style w:type="paragraph" w:styleId="ListContinue4">
    <w:name w:val="List Continue 4"/>
    <w:basedOn w:val="Normal"/>
    <w:semiHidden/>
    <w:rsid w:val="00C35639"/>
    <w:pPr>
      <w:spacing w:after="120"/>
      <w:ind w:left="1132"/>
      <w:contextualSpacing/>
    </w:pPr>
  </w:style>
  <w:style w:type="paragraph" w:styleId="ListContinue5">
    <w:name w:val="List Continue 5"/>
    <w:basedOn w:val="Normal"/>
    <w:semiHidden/>
    <w:rsid w:val="00C35639"/>
    <w:pPr>
      <w:spacing w:after="120"/>
      <w:ind w:left="1415"/>
      <w:contextualSpacing/>
    </w:pPr>
  </w:style>
  <w:style w:type="paragraph" w:styleId="ListNumber">
    <w:name w:val="List Number"/>
    <w:basedOn w:val="Normal"/>
    <w:semiHidden/>
    <w:rsid w:val="00C35639"/>
    <w:pPr>
      <w:numPr>
        <w:numId w:val="10"/>
      </w:numPr>
      <w:contextualSpacing/>
    </w:pPr>
  </w:style>
  <w:style w:type="paragraph" w:styleId="ListNumber2">
    <w:name w:val="List Number 2"/>
    <w:basedOn w:val="Normal"/>
    <w:semiHidden/>
    <w:rsid w:val="00C35639"/>
    <w:pPr>
      <w:numPr>
        <w:numId w:val="11"/>
      </w:numPr>
      <w:contextualSpacing/>
    </w:pPr>
  </w:style>
  <w:style w:type="paragraph" w:styleId="ListNumber3">
    <w:name w:val="List Number 3"/>
    <w:basedOn w:val="Normal"/>
    <w:semiHidden/>
    <w:rsid w:val="00C35639"/>
    <w:pPr>
      <w:numPr>
        <w:numId w:val="12"/>
      </w:numPr>
      <w:contextualSpacing/>
    </w:pPr>
  </w:style>
  <w:style w:type="paragraph" w:styleId="ListNumber4">
    <w:name w:val="List Number 4"/>
    <w:basedOn w:val="Normal"/>
    <w:semiHidden/>
    <w:rsid w:val="00C35639"/>
    <w:pPr>
      <w:numPr>
        <w:numId w:val="13"/>
      </w:numPr>
      <w:contextualSpacing/>
    </w:pPr>
  </w:style>
  <w:style w:type="paragraph" w:styleId="ListNumber5">
    <w:name w:val="List Number 5"/>
    <w:basedOn w:val="Normal"/>
    <w:semiHidden/>
    <w:rsid w:val="00C35639"/>
    <w:pPr>
      <w:numPr>
        <w:numId w:val="14"/>
      </w:numPr>
      <w:contextualSpacing/>
    </w:pPr>
  </w:style>
  <w:style w:type="paragraph" w:styleId="ListParagraph">
    <w:name w:val="List Paragraph"/>
    <w:basedOn w:val="Normal"/>
    <w:uiPriority w:val="34"/>
    <w:semiHidden/>
    <w:qFormat/>
    <w:rsid w:val="00C35639"/>
    <w:pPr>
      <w:ind w:left="720"/>
      <w:contextualSpacing/>
    </w:pPr>
  </w:style>
  <w:style w:type="paragraph" w:styleId="MacroText">
    <w:name w:val="macro"/>
    <w:link w:val="MacroTextChar"/>
    <w:semiHidden/>
    <w:rsid w:val="00C3563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rsid w:val="00C35639"/>
    <w:rPr>
      <w:rFonts w:ascii="Consolas" w:hAnsi="Consolas" w:cs="Consolas"/>
      <w:lang w:eastAsia="en-US"/>
    </w:rPr>
  </w:style>
  <w:style w:type="table" w:styleId="MediumGrid1">
    <w:name w:val="Medium Grid 1"/>
    <w:basedOn w:val="TableNormal"/>
    <w:uiPriority w:val="67"/>
    <w:unhideWhenUsed/>
    <w:rsid w:val="00C35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C35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unhideWhenUsed/>
    <w:rsid w:val="00C35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unhideWhenUsed/>
    <w:rsid w:val="00C35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unhideWhenUsed/>
    <w:rsid w:val="00C35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unhideWhenUsed/>
    <w:rsid w:val="00C35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unhideWhenUsed/>
    <w:rsid w:val="00C35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unhideWhenUsed/>
    <w:rsid w:val="00C35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C35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C35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C35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C35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C35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C35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C35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C35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unhideWhenUsed/>
    <w:rsid w:val="00C35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unhideWhenUsed/>
    <w:rsid w:val="00C35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unhideWhenUsed/>
    <w:rsid w:val="00C35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unhideWhenUsed/>
    <w:rsid w:val="00C35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unhideWhenUsed/>
    <w:rsid w:val="00C35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unhideWhenUsed/>
    <w:rsid w:val="00C35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C3563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unhideWhenUsed/>
    <w:rsid w:val="00C3563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unhideWhenUsed/>
    <w:rsid w:val="00C35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unhideWhenUsed/>
    <w:rsid w:val="00C35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unhideWhenUsed/>
    <w:rsid w:val="00C35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unhideWhenUsed/>
    <w:rsid w:val="00C35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unhideWhenUsed/>
    <w:rsid w:val="00C35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C35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C35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C35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C35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C35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C35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C35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C35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C35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C35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C35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C35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C35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C35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C35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C35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C35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C35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C35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C35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C3563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35639"/>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C35639"/>
    <w:pPr>
      <w:jc w:val="both"/>
    </w:pPr>
    <w:rPr>
      <w:rFonts w:ascii="Tahoma" w:hAnsi="Tahoma"/>
      <w:sz w:val="24"/>
      <w:szCs w:val="24"/>
      <w:lang w:eastAsia="en-US"/>
    </w:rPr>
  </w:style>
  <w:style w:type="paragraph" w:styleId="NormalWeb">
    <w:name w:val="Normal (Web)"/>
    <w:basedOn w:val="Normal"/>
    <w:semiHidden/>
    <w:rsid w:val="00C35639"/>
    <w:rPr>
      <w:rFonts w:ascii="Times New Roman" w:hAnsi="Times New Roman"/>
    </w:rPr>
  </w:style>
  <w:style w:type="paragraph" w:styleId="NormalIndent">
    <w:name w:val="Normal Indent"/>
    <w:basedOn w:val="Normal"/>
    <w:semiHidden/>
    <w:rsid w:val="00C35639"/>
    <w:pPr>
      <w:ind w:left="720"/>
    </w:pPr>
  </w:style>
  <w:style w:type="paragraph" w:styleId="NoteHeading">
    <w:name w:val="Note Heading"/>
    <w:basedOn w:val="Normal"/>
    <w:next w:val="Normal"/>
    <w:link w:val="NoteHeadingChar"/>
    <w:semiHidden/>
    <w:rsid w:val="00C35639"/>
    <w:pPr>
      <w:spacing w:after="0"/>
    </w:pPr>
  </w:style>
  <w:style w:type="character" w:customStyle="1" w:styleId="NoteHeadingChar">
    <w:name w:val="Note Heading Char"/>
    <w:basedOn w:val="DefaultParagraphFont"/>
    <w:link w:val="NoteHeading"/>
    <w:rsid w:val="00C35639"/>
    <w:rPr>
      <w:rFonts w:ascii="Tahoma" w:hAnsi="Tahoma"/>
      <w:sz w:val="24"/>
      <w:szCs w:val="24"/>
      <w:lang w:eastAsia="en-US"/>
    </w:rPr>
  </w:style>
  <w:style w:type="character" w:styleId="PlaceholderText">
    <w:name w:val="Placeholder Text"/>
    <w:basedOn w:val="DefaultParagraphFont"/>
    <w:uiPriority w:val="99"/>
    <w:semiHidden/>
    <w:rsid w:val="00C35639"/>
    <w:rPr>
      <w:color w:val="808080"/>
    </w:rPr>
  </w:style>
  <w:style w:type="paragraph" w:styleId="PlainText">
    <w:name w:val="Plain Text"/>
    <w:basedOn w:val="Normal"/>
    <w:link w:val="PlainTextChar"/>
    <w:semiHidden/>
    <w:rsid w:val="00C35639"/>
    <w:pPr>
      <w:spacing w:after="0"/>
    </w:pPr>
    <w:rPr>
      <w:rFonts w:ascii="Consolas" w:hAnsi="Consolas" w:cs="Consolas"/>
      <w:sz w:val="21"/>
      <w:szCs w:val="21"/>
    </w:rPr>
  </w:style>
  <w:style w:type="character" w:customStyle="1" w:styleId="PlainTextChar">
    <w:name w:val="Plain Text Char"/>
    <w:basedOn w:val="DefaultParagraphFont"/>
    <w:link w:val="PlainText"/>
    <w:rsid w:val="00C35639"/>
    <w:rPr>
      <w:rFonts w:ascii="Consolas" w:hAnsi="Consolas" w:cs="Consolas"/>
      <w:sz w:val="21"/>
      <w:szCs w:val="21"/>
      <w:lang w:eastAsia="en-US"/>
    </w:rPr>
  </w:style>
  <w:style w:type="paragraph" w:styleId="Signature">
    <w:name w:val="Signature"/>
    <w:basedOn w:val="Normal"/>
    <w:link w:val="SignatureChar"/>
    <w:semiHidden/>
    <w:rsid w:val="00C35639"/>
    <w:pPr>
      <w:spacing w:after="0"/>
      <w:ind w:left="4252"/>
    </w:pPr>
  </w:style>
  <w:style w:type="character" w:customStyle="1" w:styleId="SignatureChar">
    <w:name w:val="Signature Char"/>
    <w:basedOn w:val="DefaultParagraphFont"/>
    <w:link w:val="Signature"/>
    <w:rsid w:val="00C35639"/>
    <w:rPr>
      <w:rFonts w:ascii="Tahoma" w:hAnsi="Tahoma"/>
      <w:sz w:val="24"/>
      <w:szCs w:val="24"/>
      <w:lang w:eastAsia="en-US"/>
    </w:rPr>
  </w:style>
  <w:style w:type="character" w:styleId="Strong">
    <w:name w:val="Strong"/>
    <w:basedOn w:val="DefaultParagraphFont"/>
    <w:semiHidden/>
    <w:qFormat/>
    <w:rsid w:val="00C35639"/>
    <w:rPr>
      <w:b/>
      <w:bCs/>
    </w:rPr>
  </w:style>
  <w:style w:type="paragraph" w:styleId="Subtitle">
    <w:name w:val="Subtitle"/>
    <w:basedOn w:val="Normal"/>
    <w:next w:val="Normal"/>
    <w:link w:val="SubtitleChar"/>
    <w:semiHidden/>
    <w:qFormat/>
    <w:rsid w:val="00C3563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35639"/>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semiHidden/>
    <w:qFormat/>
    <w:rsid w:val="00C35639"/>
    <w:rPr>
      <w:i/>
      <w:iCs/>
      <w:color w:val="808080" w:themeColor="text1" w:themeTint="7F"/>
    </w:rPr>
  </w:style>
  <w:style w:type="character" w:styleId="SubtleReference">
    <w:name w:val="Subtle Reference"/>
    <w:basedOn w:val="DefaultParagraphFont"/>
    <w:uiPriority w:val="31"/>
    <w:semiHidden/>
    <w:qFormat/>
    <w:rsid w:val="00C35639"/>
    <w:rPr>
      <w:smallCaps/>
      <w:color w:val="C0504D" w:themeColor="accent2"/>
      <w:u w:val="single"/>
    </w:rPr>
  </w:style>
  <w:style w:type="table" w:styleId="Table3Deffects1">
    <w:name w:val="Table 3D effects 1"/>
    <w:basedOn w:val="TableNormal"/>
    <w:unhideWhenUsed/>
    <w:rsid w:val="00C3563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C3563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C3563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C3563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C3563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C3563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C3563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C3563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C3563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C3563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C3563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C3563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C3563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C3563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C3563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C3563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C3563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C3563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C3563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C3563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C3563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C3563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C3563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C3563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C3563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C3563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C3563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C3563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C3563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C3563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C3563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C3563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C3563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35639"/>
    <w:pPr>
      <w:spacing w:after="0"/>
      <w:ind w:left="240" w:hanging="240"/>
    </w:pPr>
  </w:style>
  <w:style w:type="paragraph" w:styleId="TableofFigures">
    <w:name w:val="table of figures"/>
    <w:basedOn w:val="Normal"/>
    <w:next w:val="Normal"/>
    <w:semiHidden/>
    <w:rsid w:val="00C35639"/>
    <w:pPr>
      <w:spacing w:after="0"/>
    </w:pPr>
  </w:style>
  <w:style w:type="table" w:styleId="TableProfessional">
    <w:name w:val="Table Professional"/>
    <w:basedOn w:val="TableNormal"/>
    <w:unhideWhenUsed/>
    <w:rsid w:val="00C3563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C3563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C3563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C3563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C3563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C3563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C3563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C3563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C3563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C3563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C356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35639"/>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semiHidden/>
    <w:rsid w:val="00C35639"/>
    <w:pPr>
      <w:spacing w:before="120"/>
    </w:pPr>
    <w:rPr>
      <w:rFonts w:asciiTheme="majorHAnsi" w:eastAsiaTheme="majorEastAsia" w:hAnsiTheme="majorHAnsi" w:cstheme="majorBidi"/>
      <w:b/>
      <w:bCs/>
    </w:rPr>
  </w:style>
  <w:style w:type="paragraph" w:styleId="TOC3">
    <w:name w:val="toc 3"/>
    <w:basedOn w:val="Normal"/>
    <w:next w:val="Normal"/>
    <w:autoRedefine/>
    <w:semiHidden/>
    <w:rsid w:val="00C35639"/>
    <w:pPr>
      <w:spacing w:after="100"/>
      <w:ind w:left="480"/>
    </w:pPr>
  </w:style>
  <w:style w:type="paragraph" w:styleId="TOC4">
    <w:name w:val="toc 4"/>
    <w:basedOn w:val="Normal"/>
    <w:next w:val="Normal"/>
    <w:autoRedefine/>
    <w:semiHidden/>
    <w:rsid w:val="00C35639"/>
    <w:pPr>
      <w:spacing w:after="100"/>
      <w:ind w:left="720"/>
    </w:pPr>
  </w:style>
  <w:style w:type="paragraph" w:styleId="TOC5">
    <w:name w:val="toc 5"/>
    <w:basedOn w:val="Normal"/>
    <w:next w:val="Normal"/>
    <w:autoRedefine/>
    <w:semiHidden/>
    <w:rsid w:val="00C35639"/>
    <w:pPr>
      <w:spacing w:after="100"/>
      <w:ind w:left="960"/>
    </w:pPr>
  </w:style>
  <w:style w:type="paragraph" w:styleId="TOC6">
    <w:name w:val="toc 6"/>
    <w:basedOn w:val="Normal"/>
    <w:next w:val="Normal"/>
    <w:autoRedefine/>
    <w:semiHidden/>
    <w:rsid w:val="00C35639"/>
    <w:pPr>
      <w:spacing w:after="100"/>
      <w:ind w:left="1200"/>
    </w:pPr>
  </w:style>
  <w:style w:type="paragraph" w:styleId="TOC7">
    <w:name w:val="toc 7"/>
    <w:basedOn w:val="Normal"/>
    <w:next w:val="Normal"/>
    <w:autoRedefine/>
    <w:semiHidden/>
    <w:rsid w:val="00C35639"/>
    <w:pPr>
      <w:spacing w:after="100"/>
      <w:ind w:left="1440"/>
    </w:pPr>
  </w:style>
  <w:style w:type="paragraph" w:styleId="TOC8">
    <w:name w:val="toc 8"/>
    <w:basedOn w:val="Normal"/>
    <w:next w:val="Normal"/>
    <w:autoRedefine/>
    <w:semiHidden/>
    <w:rsid w:val="00C35639"/>
    <w:pPr>
      <w:spacing w:after="100"/>
      <w:ind w:left="1680"/>
    </w:pPr>
  </w:style>
  <w:style w:type="paragraph" w:styleId="TOC9">
    <w:name w:val="toc 9"/>
    <w:basedOn w:val="Normal"/>
    <w:next w:val="Normal"/>
    <w:autoRedefine/>
    <w:semiHidden/>
    <w:rsid w:val="00C35639"/>
    <w:pPr>
      <w:spacing w:after="100"/>
      <w:ind w:left="1920"/>
    </w:pPr>
  </w:style>
  <w:style w:type="paragraph" w:styleId="TOCHeading">
    <w:name w:val="TOC Heading"/>
    <w:basedOn w:val="Heading1"/>
    <w:next w:val="Normal"/>
    <w:uiPriority w:val="39"/>
    <w:semiHidden/>
    <w:qFormat/>
    <w:rsid w:val="00C35639"/>
    <w:pPr>
      <w:keepLines/>
      <w:spacing w:before="480" w:after="0"/>
      <w:outlineLvl w:val="9"/>
    </w:pPr>
    <w:rPr>
      <w:rFonts w:asciiTheme="majorHAnsi" w:eastAsiaTheme="majorEastAsia" w:hAnsiTheme="majorHAnsi" w:cstheme="majorBidi"/>
      <w:color w:val="365F91" w:themeColor="accent1" w:themeShade="BF"/>
      <w:sz w:val="28"/>
      <w:szCs w:val="28"/>
    </w:rPr>
  </w:style>
  <w:style w:type="paragraph" w:customStyle="1" w:styleId="Citation">
    <w:name w:val="Citation"/>
    <w:basedOn w:val="Normal"/>
    <w:qFormat/>
    <w:rsid w:val="002F350A"/>
    <w:pPr>
      <w:ind w:left="1440" w:right="1440"/>
    </w:pPr>
    <w:rPr>
      <w:szCs w:val="20"/>
    </w:rPr>
  </w:style>
  <w:style w:type="paragraph" w:customStyle="1" w:styleId="Quotes">
    <w:name w:val="Quotes"/>
    <w:basedOn w:val="NormalSingle"/>
    <w:qFormat/>
    <w:rsid w:val="002F350A"/>
    <w:pPr>
      <w:ind w:left="1440" w:right="1440"/>
    </w:pPr>
  </w:style>
  <w:style w:type="paragraph" w:customStyle="1" w:styleId="Centrebold">
    <w:name w:val="Centre bold"/>
    <w:basedOn w:val="Centre"/>
    <w:qFormat/>
    <w:rsid w:val="004716D3"/>
    <w:rPr>
      <w:b/>
    </w:rPr>
  </w:style>
  <w:style w:type="paragraph" w:customStyle="1" w:styleId="Heading3NoToc">
    <w:name w:val="Heading3NoToc"/>
    <w:basedOn w:val="Heading30"/>
    <w:next w:val="Normal"/>
    <w:qFormat/>
    <w:rsid w:val="00353B17"/>
    <w:pPr>
      <w:outlineLvl w:val="9"/>
    </w:pPr>
  </w:style>
  <w:style w:type="paragraph" w:customStyle="1" w:styleId="Heading1AllCaps">
    <w:name w:val="Heading1All Caps"/>
    <w:basedOn w:val="Heading10"/>
    <w:next w:val="Normal"/>
    <w:qFormat/>
    <w:rsid w:val="00353B17"/>
    <w:rPr>
      <w: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Template>
  <TotalTime>1</TotalTime>
  <Pages>3</Pages>
  <Words>1091</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Letter</vt:lpstr>
    </vt:vector>
  </TitlesOfParts>
  <Company>CaleyWray</Company>
  <LinksUpToDate>false</LinksUpToDate>
  <CharactersWithSpaces>6801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Stacey Bowen</dc:creator>
  <dc:description>v1.04 support for Matter Master</dc:description>
  <cp:lastModifiedBy>Josie Murphy</cp:lastModifiedBy>
  <cp:revision>2</cp:revision>
  <cp:lastPrinted>2018-08-27T20:20:00Z</cp:lastPrinted>
  <dcterms:created xsi:type="dcterms:W3CDTF">2020-03-13T19:32:00Z</dcterms:created>
  <dcterms:modified xsi:type="dcterms:W3CDTF">2020-03-13T19:32:00Z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atermark">
    <vt:bool>false</vt:bool>
  </property>
  <property fmtid="{D5CDD505-2E9C-101B-9397-08002B2CF9AE}" pid="3" name="WatermarkType">
    <vt:lpwstr/>
  </property>
</Properties>
</file>